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5027"/>
      </w:tblGrid>
      <w:tr w:rsidR="00B6708F" w:rsidRPr="00A567EC" w:rsidTr="00564468">
        <w:trPr>
          <w:cantSplit/>
        </w:trPr>
        <w:tc>
          <w:tcPr>
            <w:tcW w:w="9990" w:type="dxa"/>
            <w:gridSpan w:val="2"/>
            <w:shd w:val="pct30" w:color="auto" w:fill="FFFFFF"/>
          </w:tcPr>
          <w:p w:rsidR="00B6708F" w:rsidRPr="00A567EC" w:rsidRDefault="00B6708F" w:rsidP="00564468">
            <w:pPr>
              <w:spacing w:before="60" w:after="60"/>
              <w:rPr>
                <w:rFonts w:ascii="Calibri" w:hAnsi="Calibri" w:cs="Calibri"/>
                <w:b/>
                <w:sz w:val="22"/>
              </w:rPr>
            </w:pPr>
            <w:r w:rsidRPr="00A567EC">
              <w:rPr>
                <w:rFonts w:ascii="Calibri" w:hAnsi="Calibri" w:cs="Calibri"/>
                <w:b/>
                <w:sz w:val="22"/>
              </w:rPr>
              <w:t xml:space="preserve">TRAINING SITE: </w:t>
            </w:r>
            <w:r>
              <w:rPr>
                <w:rFonts w:ascii="Calibri" w:hAnsi="Calibri" w:cs="Calibri"/>
                <w:b/>
                <w:sz w:val="22"/>
              </w:rPr>
              <w:t>Austin Health – Royal Talbot, Kew (including Spinal)</w:t>
            </w:r>
          </w:p>
          <w:p w:rsidR="00B6708F" w:rsidRPr="00A567EC" w:rsidRDefault="00B6708F" w:rsidP="00564468">
            <w:pPr>
              <w:tabs>
                <w:tab w:val="left" w:pos="2232"/>
                <w:tab w:val="right" w:leader="dot" w:pos="6480"/>
              </w:tabs>
              <w:spacing w:after="60"/>
              <w:rPr>
                <w:rFonts w:ascii="Calibri" w:hAnsi="Calibri" w:cs="Calibri"/>
              </w:rPr>
            </w:pPr>
          </w:p>
        </w:tc>
      </w:tr>
      <w:tr w:rsidR="00B6708F" w:rsidRPr="00A567EC" w:rsidTr="00564468">
        <w:trPr>
          <w:trHeight w:val="2245"/>
        </w:trPr>
        <w:tc>
          <w:tcPr>
            <w:tcW w:w="4963" w:type="dxa"/>
            <w:tcBorders>
              <w:bottom w:val="nil"/>
            </w:tcBorders>
          </w:tcPr>
          <w:p w:rsidR="00B6708F" w:rsidRPr="00A567EC" w:rsidRDefault="00B6708F" w:rsidP="00564468">
            <w:pPr>
              <w:tabs>
                <w:tab w:val="left" w:pos="1872"/>
                <w:tab w:val="left" w:pos="4572"/>
              </w:tabs>
              <w:spacing w:before="60" w:after="60"/>
              <w:rPr>
                <w:rFonts w:ascii="Calibri" w:hAnsi="Calibri" w:cs="Calibri"/>
                <w:b/>
                <w:i/>
              </w:rPr>
            </w:pPr>
            <w:r w:rsidRPr="00A567EC">
              <w:rPr>
                <w:rFonts w:ascii="Calibri" w:hAnsi="Calibri" w:cs="Calibri"/>
                <w:b/>
                <w:i/>
              </w:rPr>
              <w:t xml:space="preserve">Head of Unit :   </w:t>
            </w:r>
            <w:r w:rsidRPr="00A567EC">
              <w:rPr>
                <w:rFonts w:ascii="Calibri" w:hAnsi="Calibri" w:cs="Calibri"/>
                <w:b/>
                <w:i/>
              </w:rPr>
              <w:tab/>
            </w:r>
          </w:p>
          <w:p w:rsidR="00B6708F" w:rsidRPr="00A567EC" w:rsidRDefault="00B6708F" w:rsidP="00564468">
            <w:pPr>
              <w:tabs>
                <w:tab w:val="left" w:pos="1872"/>
                <w:tab w:val="right" w:pos="3600"/>
                <w:tab w:val="left" w:pos="45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Rob Weller</w:t>
            </w:r>
            <w:r w:rsidRPr="00A567EC">
              <w:rPr>
                <w:rFonts w:ascii="Calibri" w:hAnsi="Calibri" w:cs="Calibri"/>
              </w:rPr>
              <w:tab/>
            </w:r>
          </w:p>
          <w:p w:rsidR="00B6708F" w:rsidRPr="00A567EC" w:rsidRDefault="00B6708F" w:rsidP="00564468">
            <w:pPr>
              <w:tabs>
                <w:tab w:val="left" w:pos="1872"/>
                <w:tab w:val="left" w:pos="4572"/>
              </w:tabs>
              <w:spacing w:after="120"/>
              <w:rPr>
                <w:rFonts w:ascii="Calibri" w:hAnsi="Calibri" w:cs="Calibri"/>
                <w:b/>
                <w:i/>
              </w:rPr>
            </w:pPr>
            <w:r w:rsidRPr="00A567EC">
              <w:rPr>
                <w:rFonts w:ascii="Calibri" w:hAnsi="Calibri" w:cs="Calibri"/>
                <w:b/>
                <w:i/>
              </w:rPr>
              <w:t>Contact Details:</w:t>
            </w:r>
          </w:p>
          <w:p w:rsidR="00B6708F" w:rsidRDefault="00B6708F" w:rsidP="00564468">
            <w:pPr>
              <w:tabs>
                <w:tab w:val="left" w:pos="1872"/>
                <w:tab w:val="right" w:pos="4572"/>
              </w:tabs>
              <w:spacing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Ph : 9490 7569</w:t>
            </w:r>
          </w:p>
          <w:p w:rsidR="00B6708F" w:rsidRDefault="00B6708F" w:rsidP="00564468">
            <w:pPr>
              <w:tabs>
                <w:tab w:val="left" w:pos="1872"/>
                <w:tab w:val="right" w:pos="4572"/>
              </w:tabs>
              <w:spacing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F : 9490 7612</w:t>
            </w:r>
          </w:p>
          <w:p w:rsidR="00B6708F" w:rsidRPr="00A567EC" w:rsidRDefault="00B6708F" w:rsidP="00564468">
            <w:pPr>
              <w:tabs>
                <w:tab w:val="left" w:pos="1872"/>
                <w:tab w:val="right" w:pos="4572"/>
              </w:tabs>
              <w:spacing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E : </w:t>
            </w:r>
            <w:hyperlink r:id="rId4" w:history="1">
              <w:r w:rsidRPr="000732AF">
                <w:rPr>
                  <w:rStyle w:val="Hyperlink"/>
                  <w:rFonts w:ascii="Calibri" w:hAnsi="Calibri" w:cs="Calibri"/>
                  <w:lang w:val="fr-FR"/>
                </w:rPr>
                <w:t>Robert.WELLER@austin.org.au</w:t>
              </w:r>
            </w:hyperlink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A567EC">
              <w:rPr>
                <w:rFonts w:ascii="Calibri" w:hAnsi="Calibri" w:cs="Calibri"/>
                <w:lang w:val="fr-FR"/>
              </w:rPr>
              <w:tab/>
            </w:r>
          </w:p>
        </w:tc>
        <w:tc>
          <w:tcPr>
            <w:tcW w:w="5027" w:type="dxa"/>
            <w:tcBorders>
              <w:bottom w:val="nil"/>
            </w:tcBorders>
          </w:tcPr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spacing w:before="20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Number of Training Positions:</w:t>
            </w:r>
            <w:r>
              <w:rPr>
                <w:rFonts w:ascii="Calibri" w:hAnsi="Calibri" w:cs="Calibri"/>
              </w:rPr>
              <w:t xml:space="preserve"> 4</w:t>
            </w:r>
            <w:r w:rsidRPr="00A567EC">
              <w:rPr>
                <w:rFonts w:ascii="Calibri" w:hAnsi="Calibri" w:cs="Calibri"/>
              </w:rPr>
              <w:tab/>
            </w:r>
          </w:p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rPr>
                <w:rFonts w:ascii="Calibri" w:hAnsi="Calibri" w:cs="Calibri"/>
              </w:rPr>
            </w:pPr>
          </w:p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spacing w:after="10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Duration of Training Accredited: </w:t>
            </w:r>
            <w:r>
              <w:rPr>
                <w:rFonts w:ascii="Calibri" w:hAnsi="Calibri" w:cs="Calibri"/>
              </w:rPr>
              <w:t>3x6 months</w:t>
            </w:r>
          </w:p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ab/>
            </w:r>
          </w:p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Date of Most Recent Survey: </w:t>
            </w:r>
            <w:r>
              <w:rPr>
                <w:rFonts w:ascii="Calibri" w:hAnsi="Calibri" w:cs="Calibri"/>
              </w:rPr>
              <w:t>March 2018</w:t>
            </w:r>
          </w:p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rPr>
                <w:rFonts w:ascii="Calibri" w:hAnsi="Calibri" w:cs="Calibri"/>
              </w:rPr>
            </w:pPr>
          </w:p>
          <w:p w:rsidR="00B6708F" w:rsidRPr="00A567EC" w:rsidRDefault="00B6708F" w:rsidP="00564468">
            <w:pPr>
              <w:tabs>
                <w:tab w:val="left" w:pos="2849"/>
                <w:tab w:val="right" w:leader="dot" w:pos="4739"/>
              </w:tabs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Date of Next Survey:</w:t>
            </w:r>
            <w:r>
              <w:rPr>
                <w:rFonts w:ascii="Calibri" w:hAnsi="Calibri" w:cs="Calibri"/>
              </w:rPr>
              <w:t xml:space="preserve"> 2020</w:t>
            </w:r>
            <w:r w:rsidRPr="00A567EC">
              <w:rPr>
                <w:rFonts w:ascii="Calibri" w:hAnsi="Calibri" w:cs="Calibri"/>
              </w:rPr>
              <w:tab/>
            </w:r>
          </w:p>
          <w:p w:rsidR="00B6708F" w:rsidRPr="00A567EC" w:rsidRDefault="00B6708F" w:rsidP="00564468">
            <w:pPr>
              <w:rPr>
                <w:rFonts w:ascii="Calibri" w:hAnsi="Calibri" w:cs="Calibri"/>
              </w:rPr>
            </w:pPr>
          </w:p>
        </w:tc>
      </w:tr>
      <w:tr w:rsidR="00B6708F" w:rsidRPr="00207F52" w:rsidTr="00564468">
        <w:trPr>
          <w:cantSplit/>
        </w:trPr>
        <w:tc>
          <w:tcPr>
            <w:tcW w:w="9990" w:type="dxa"/>
            <w:gridSpan w:val="2"/>
          </w:tcPr>
          <w:p w:rsidR="00B6708F" w:rsidRPr="00207F52" w:rsidRDefault="00B6708F" w:rsidP="00564468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 OF SERVICE</w:t>
            </w:r>
          </w:p>
        </w:tc>
      </w:tr>
      <w:tr w:rsidR="00B6708F" w:rsidRPr="00A567EC" w:rsidTr="00564468">
        <w:trPr>
          <w:cantSplit/>
        </w:trPr>
        <w:tc>
          <w:tcPr>
            <w:tcW w:w="9990" w:type="dxa"/>
            <w:gridSpan w:val="2"/>
          </w:tcPr>
          <w:p w:rsidR="00B6708F" w:rsidRPr="00A567EC" w:rsidRDefault="00B6708F" w:rsidP="00564468">
            <w:pPr>
              <w:spacing w:before="60" w:after="200"/>
              <w:rPr>
                <w:rFonts w:ascii="Calibri" w:hAnsi="Calibri" w:cs="Calibri"/>
              </w:rPr>
            </w:pPr>
            <w:proofErr w:type="gramStart"/>
            <w:r w:rsidRPr="00A567EC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TAFF </w:t>
            </w:r>
            <w:r w:rsidRPr="00A567EC">
              <w:rPr>
                <w:rFonts w:ascii="Calibri" w:hAnsi="Calibri" w:cs="Calibri"/>
              </w:rPr>
              <w:t>:</w:t>
            </w:r>
            <w:proofErr w:type="gramEnd"/>
            <w:r w:rsidRPr="00A567EC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10 VMOs in general and subspecialty rehabilitation (including 0.2 liaison psychiatrist and 0.2 geriatrician). 2 registrars in Spinal, 2 registrars and 2 HMOs across other units </w:t>
            </w:r>
          </w:p>
          <w:p w:rsidR="00B6708F" w:rsidRPr="00A567EC" w:rsidRDefault="00B6708F" w:rsidP="00564468">
            <w:pPr>
              <w:rPr>
                <w:rFonts w:ascii="Calibri" w:hAnsi="Calibri" w:cs="Calibri"/>
                <w:szCs w:val="24"/>
                <w:lang w:val="en-AU"/>
              </w:rPr>
            </w:pPr>
            <w:r w:rsidRPr="00A567EC">
              <w:rPr>
                <w:rFonts w:ascii="Calibri" w:hAnsi="Calibri" w:cs="Calibri"/>
                <w:szCs w:val="24"/>
                <w:lang w:val="en-AU"/>
              </w:rPr>
              <w:t xml:space="preserve">PROGRAM: </w:t>
            </w:r>
            <w:r>
              <w:rPr>
                <w:rFonts w:ascii="Calibri" w:hAnsi="Calibri" w:cs="Calibri"/>
                <w:szCs w:val="24"/>
                <w:lang w:val="en-AU"/>
              </w:rPr>
              <w:t>20 Spinal rehab beds; 2 registrars cover these together with duties on the acute campus. 12 ABI beds and 35 general rehab beds, the latter across 4 units (Amputee/General, Neuro, Ortho/General and GEM).</w:t>
            </w:r>
          </w:p>
          <w:p w:rsidR="00B6708F" w:rsidRPr="00A567EC" w:rsidRDefault="00B6708F" w:rsidP="00564468">
            <w:pPr>
              <w:rPr>
                <w:rFonts w:ascii="Calibri" w:hAnsi="Calibri" w:cs="Calibri"/>
                <w:sz w:val="22"/>
                <w:szCs w:val="24"/>
                <w:lang w:val="en-AU"/>
              </w:rPr>
            </w:pPr>
          </w:p>
          <w:p w:rsidR="00B6708F" w:rsidRPr="00A567EC" w:rsidRDefault="00B6708F" w:rsidP="00564468">
            <w:pPr>
              <w:rPr>
                <w:rFonts w:ascii="Calibri" w:hAnsi="Calibri" w:cs="Calibri"/>
              </w:rPr>
            </w:pPr>
          </w:p>
        </w:tc>
      </w:tr>
      <w:tr w:rsidR="00B6708F" w:rsidRPr="00A567EC" w:rsidTr="00564468">
        <w:trPr>
          <w:cantSplit/>
        </w:trPr>
        <w:tc>
          <w:tcPr>
            <w:tcW w:w="9990" w:type="dxa"/>
            <w:gridSpan w:val="2"/>
          </w:tcPr>
          <w:p w:rsidR="00B6708F" w:rsidRPr="00A567EC" w:rsidRDefault="00B6708F" w:rsidP="00564468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567EC">
              <w:rPr>
                <w:rFonts w:ascii="Calibri" w:hAnsi="Calibri" w:cs="Calibri"/>
                <w:b/>
                <w:sz w:val="22"/>
              </w:rPr>
              <w:t xml:space="preserve">DEMOGRAPHICS </w:t>
            </w:r>
          </w:p>
        </w:tc>
      </w:tr>
      <w:tr w:rsidR="00B6708F" w:rsidRPr="00A567EC" w:rsidTr="00564468">
        <w:tc>
          <w:tcPr>
            <w:tcW w:w="4963" w:type="dxa"/>
          </w:tcPr>
          <w:p w:rsidR="00B6708F" w:rsidRDefault="00B6708F" w:rsidP="00564468">
            <w:pPr>
              <w:tabs>
                <w:tab w:val="right" w:leader="dot" w:pos="3870"/>
              </w:tabs>
              <w:spacing w:before="80" w:after="8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Number/type of Rehab Beds:</w:t>
            </w:r>
          </w:p>
          <w:p w:rsidR="00B6708F" w:rsidRPr="00A567EC" w:rsidRDefault="00B6708F" w:rsidP="00564468">
            <w:pPr>
              <w:tabs>
                <w:tab w:val="right" w:leader="dot" w:pos="3870"/>
              </w:tabs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above; campus also houses 32 secure Mental Health beds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3870"/>
              </w:tabs>
              <w:spacing w:before="80" w:after="8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Specialty Clinics:</w:t>
            </w:r>
          </w:p>
          <w:p w:rsidR="00B6708F" w:rsidRPr="00A567EC" w:rsidRDefault="00B6708F" w:rsidP="00564468">
            <w:pPr>
              <w:tabs>
                <w:tab w:val="right" w:leader="dot" w:pos="3870"/>
              </w:tabs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Neuro, Spasticity, ABI, Amputee, General (</w:t>
            </w:r>
            <w:proofErr w:type="spellStart"/>
            <w:r>
              <w:rPr>
                <w:rFonts w:ascii="Calibri" w:hAnsi="Calibri" w:cs="Calibri"/>
              </w:rPr>
              <w:t>incl</w:t>
            </w:r>
            <w:proofErr w:type="spellEnd"/>
            <w:r>
              <w:rPr>
                <w:rFonts w:ascii="Calibri" w:hAnsi="Calibri" w:cs="Calibri"/>
              </w:rPr>
              <w:t xml:space="preserve"> CFS), Spinal</w:t>
            </w:r>
          </w:p>
        </w:tc>
      </w:tr>
      <w:tr w:rsidR="00B6708F" w:rsidRPr="00A567EC" w:rsidTr="00564468"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3870"/>
              </w:tabs>
              <w:spacing w:before="80" w:after="8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Consult Services:</w:t>
            </w:r>
          </w:p>
          <w:p w:rsidR="00B6708F" w:rsidRPr="00A567EC" w:rsidRDefault="00B6708F" w:rsidP="00564468">
            <w:pPr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Consult/assessment rounds on the Austin acute campus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3870"/>
              </w:tabs>
              <w:spacing w:before="80" w:after="8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Domiciliary Assessment:</w:t>
            </w:r>
          </w:p>
          <w:p w:rsidR="00B6708F" w:rsidRPr="00A567EC" w:rsidRDefault="00B6708F" w:rsidP="00564468">
            <w:pPr>
              <w:tabs>
                <w:tab w:val="right" w:leader="dot" w:pos="4559"/>
              </w:tabs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Available</w:t>
            </w:r>
          </w:p>
        </w:tc>
      </w:tr>
      <w:tr w:rsidR="00B6708F" w:rsidRPr="00A567EC" w:rsidTr="00564468">
        <w:trPr>
          <w:cantSplit/>
        </w:trPr>
        <w:tc>
          <w:tcPr>
            <w:tcW w:w="9990" w:type="dxa"/>
            <w:gridSpan w:val="2"/>
          </w:tcPr>
          <w:p w:rsidR="00B6708F" w:rsidRPr="00A567EC" w:rsidRDefault="00B6708F" w:rsidP="00564468">
            <w:pPr>
              <w:spacing w:before="60" w:after="6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  <w:b/>
                <w:sz w:val="22"/>
              </w:rPr>
              <w:t>FORMAL TRAINING</w:t>
            </w:r>
          </w:p>
        </w:tc>
      </w:tr>
      <w:tr w:rsidR="00B6708F" w:rsidRPr="00A567EC" w:rsidTr="00564468">
        <w:trPr>
          <w:trHeight w:val="648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Lectures / Trainee Tutorials: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Monthly </w:t>
            </w:r>
            <w:proofErr w:type="spellStart"/>
            <w:r>
              <w:rPr>
                <w:rFonts w:ascii="Calibri" w:hAnsi="Calibri" w:cs="Calibri"/>
              </w:rPr>
              <w:t>inservice</w:t>
            </w:r>
            <w:proofErr w:type="spellEnd"/>
            <w:r>
              <w:rPr>
                <w:rFonts w:ascii="Calibri" w:hAnsi="Calibri" w:cs="Calibri"/>
              </w:rPr>
              <w:t xml:space="preserve">, weekly spinal tutorial, ad-hoc tutorial </w:t>
            </w:r>
            <w:proofErr w:type="spellStart"/>
            <w:r>
              <w:rPr>
                <w:rFonts w:ascii="Calibri" w:hAnsi="Calibri" w:cs="Calibri"/>
              </w:rPr>
              <w:t>programme</w:t>
            </w:r>
            <w:proofErr w:type="spellEnd"/>
            <w:r>
              <w:rPr>
                <w:rFonts w:ascii="Calibri" w:hAnsi="Calibri" w:cs="Calibri"/>
              </w:rPr>
              <w:t>, attendance at Austin meetings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Journal Club: 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 to Aged Care journal club; currently no rehab JC</w:t>
            </w:r>
          </w:p>
        </w:tc>
      </w:tr>
      <w:tr w:rsidR="00B6708F" w:rsidRPr="00A567EC" w:rsidTr="00564468"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Grand Rounds: </w:t>
            </w:r>
            <w:r>
              <w:rPr>
                <w:rFonts w:ascii="Calibri" w:hAnsi="Calibri" w:cs="Calibri"/>
              </w:rPr>
              <w:t>As above, plus weekly GR at acute campus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Consult Rounds: </w:t>
            </w:r>
            <w:r>
              <w:rPr>
                <w:rFonts w:ascii="Calibri" w:hAnsi="Calibri" w:cs="Calibri"/>
              </w:rPr>
              <w:t>Weekly Ortho/General; others PRN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</w:p>
        </w:tc>
      </w:tr>
      <w:tr w:rsidR="00B6708F" w:rsidRPr="00A567EC" w:rsidTr="00564468">
        <w:trPr>
          <w:trHeight w:val="410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Other Specialty Links: </w:t>
            </w:r>
            <w:r>
              <w:rPr>
                <w:rFonts w:ascii="Calibri" w:hAnsi="Calibri" w:cs="Calibri"/>
              </w:rPr>
              <w:t xml:space="preserve">Strong links with Austin Neurology, </w:t>
            </w:r>
            <w:proofErr w:type="spellStart"/>
            <w:r>
              <w:rPr>
                <w:rFonts w:ascii="Calibri" w:hAnsi="Calibri" w:cs="Calibri"/>
              </w:rPr>
              <w:t>Orthopaedic</w:t>
            </w:r>
            <w:proofErr w:type="spellEnd"/>
            <w:r>
              <w:rPr>
                <w:rFonts w:ascii="Calibri" w:hAnsi="Calibri" w:cs="Calibri"/>
              </w:rPr>
              <w:t>, Stroke and Vascular units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  <w:szCs w:val="24"/>
              </w:rPr>
              <w:t xml:space="preserve">Protected time per week: </w:t>
            </w:r>
            <w:r>
              <w:rPr>
                <w:rFonts w:ascii="Calibri" w:hAnsi="Calibri" w:cs="Calibri"/>
                <w:szCs w:val="24"/>
              </w:rPr>
              <w:t>Wed pm</w:t>
            </w:r>
          </w:p>
        </w:tc>
      </w:tr>
      <w:tr w:rsidR="00B6708F" w:rsidRPr="00A567EC" w:rsidTr="00564468">
        <w:trPr>
          <w:cantSplit/>
        </w:trPr>
        <w:tc>
          <w:tcPr>
            <w:tcW w:w="9990" w:type="dxa"/>
            <w:gridSpan w:val="2"/>
          </w:tcPr>
          <w:p w:rsidR="00B6708F" w:rsidRPr="00A567EC" w:rsidRDefault="00B6708F" w:rsidP="00564468">
            <w:pPr>
              <w:spacing w:before="60" w:after="60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  <w:b/>
                <w:sz w:val="22"/>
              </w:rPr>
              <w:t>INFORMATION INFRASTRUCTURE</w:t>
            </w:r>
          </w:p>
        </w:tc>
      </w:tr>
      <w:tr w:rsidR="00B6708F" w:rsidRPr="00A567EC" w:rsidTr="00564468">
        <w:trPr>
          <w:trHeight w:val="465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Library: </w:t>
            </w:r>
            <w:r>
              <w:rPr>
                <w:rFonts w:ascii="Calibri" w:hAnsi="Calibri" w:cs="Calibri"/>
              </w:rPr>
              <w:t>Comprehensive on-line access, plus physical library facilities at the acute site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IT: </w:t>
            </w:r>
            <w:r>
              <w:rPr>
                <w:rFonts w:ascii="Calibri" w:hAnsi="Calibri" w:cs="Calibri"/>
              </w:rPr>
              <w:t>Hospital Intranet and web access; registrars have dedicated office space with PCs. Web-based medical records, Pathology/Radiology, drug charts. COWs on wards</w:t>
            </w:r>
          </w:p>
        </w:tc>
      </w:tr>
      <w:tr w:rsidR="00B6708F" w:rsidRPr="00A567EC" w:rsidTr="00564468">
        <w:trPr>
          <w:trHeight w:val="459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Research: </w:t>
            </w:r>
            <w:r>
              <w:rPr>
                <w:rFonts w:ascii="Calibri" w:hAnsi="Calibri" w:cs="Calibri"/>
              </w:rPr>
              <w:t>Support available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Quality Assurance: </w:t>
            </w:r>
            <w:r>
              <w:rPr>
                <w:rFonts w:ascii="Calibri" w:hAnsi="Calibri" w:cs="Calibri"/>
              </w:rPr>
              <w:t>monthly medical staff meetings and peer review</w:t>
            </w:r>
          </w:p>
        </w:tc>
      </w:tr>
      <w:tr w:rsidR="00B6708F" w:rsidRPr="00A567EC" w:rsidTr="00564468">
        <w:tc>
          <w:tcPr>
            <w:tcW w:w="4963" w:type="dxa"/>
          </w:tcPr>
          <w:p w:rsidR="00B6708F" w:rsidRPr="00A567EC" w:rsidRDefault="00B6708F" w:rsidP="00564468">
            <w:pPr>
              <w:spacing w:before="60" w:after="60"/>
              <w:rPr>
                <w:rFonts w:ascii="Calibri" w:hAnsi="Calibri" w:cs="Calibri"/>
                <w:b/>
              </w:rPr>
            </w:pPr>
            <w:r w:rsidRPr="00A567EC">
              <w:rPr>
                <w:rFonts w:ascii="Calibri" w:hAnsi="Calibri" w:cs="Calibri"/>
                <w:b/>
                <w:sz w:val="22"/>
              </w:rPr>
              <w:t xml:space="preserve">TRAINEE RESPONSIBILITIES 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rPr>
                <w:rFonts w:ascii="Calibri" w:hAnsi="Calibri" w:cs="Calibri"/>
              </w:rPr>
            </w:pPr>
          </w:p>
        </w:tc>
      </w:tr>
      <w:tr w:rsidR="00B6708F" w:rsidRPr="00A567EC" w:rsidTr="00564468">
        <w:trPr>
          <w:trHeight w:val="470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Positions Available: 4 positions; 2 spinal, 1 neuro/ABI, 1 Ortho/Amps/General 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</w:p>
        </w:tc>
      </w:tr>
      <w:tr w:rsidR="00B6708F" w:rsidRPr="00A567EC" w:rsidTr="00564468">
        <w:trPr>
          <w:trHeight w:val="470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Ward responsibilities/workload: </w:t>
            </w:r>
            <w:r>
              <w:rPr>
                <w:rFonts w:ascii="Calibri" w:hAnsi="Calibri" w:cs="Calibri"/>
              </w:rPr>
              <w:t xml:space="preserve">Spinal positions share responsibility for 20 inpatients plus clinics; Neuro/Abi </w:t>
            </w:r>
            <w:proofErr w:type="spellStart"/>
            <w:r>
              <w:rPr>
                <w:rFonts w:ascii="Calibri" w:hAnsi="Calibri" w:cs="Calibri"/>
              </w:rPr>
              <w:t>reg</w:t>
            </w:r>
            <w:proofErr w:type="spellEnd"/>
            <w:r>
              <w:rPr>
                <w:rFonts w:ascii="Calibri" w:hAnsi="Calibri" w:cs="Calibri"/>
              </w:rPr>
              <w:t xml:space="preserve"> has </w:t>
            </w:r>
            <w:proofErr w:type="spellStart"/>
            <w:r>
              <w:rPr>
                <w:rFonts w:ascii="Calibri" w:hAnsi="Calibri" w:cs="Calibri"/>
              </w:rPr>
              <w:t>approx</w:t>
            </w:r>
            <w:proofErr w:type="spellEnd"/>
            <w:r>
              <w:rPr>
                <w:rFonts w:ascii="Calibri" w:hAnsi="Calibri" w:cs="Calibri"/>
              </w:rPr>
              <w:t xml:space="preserve"> 22 patients with HMO support, Ortho/Amps/General </w:t>
            </w:r>
            <w:proofErr w:type="spellStart"/>
            <w:r>
              <w:rPr>
                <w:rFonts w:ascii="Calibri" w:hAnsi="Calibri" w:cs="Calibri"/>
              </w:rPr>
              <w:t>reg</w:t>
            </w:r>
            <w:proofErr w:type="spellEnd"/>
            <w:r>
              <w:rPr>
                <w:rFonts w:ascii="Calibri" w:hAnsi="Calibri" w:cs="Calibri"/>
              </w:rPr>
              <w:t xml:space="preserve"> has </w:t>
            </w:r>
            <w:proofErr w:type="spellStart"/>
            <w:r>
              <w:rPr>
                <w:rFonts w:ascii="Calibri" w:hAnsi="Calibri" w:cs="Calibri"/>
              </w:rPr>
              <w:t>approx</w:t>
            </w:r>
            <w:proofErr w:type="spellEnd"/>
            <w:r>
              <w:rPr>
                <w:rFonts w:ascii="Calibri" w:hAnsi="Calibri" w:cs="Calibri"/>
              </w:rPr>
              <w:t xml:space="preserve"> 25 patients with HMO support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>Coverage Roster (On-Call):</w:t>
            </w:r>
            <w:r>
              <w:rPr>
                <w:rFonts w:ascii="Calibri" w:hAnsi="Calibri" w:cs="Calibri"/>
              </w:rPr>
              <w:t xml:space="preserve"> Spinal positions share on-call with acute spinal reg. Other </w:t>
            </w:r>
            <w:proofErr w:type="spellStart"/>
            <w:r>
              <w:rPr>
                <w:rFonts w:ascii="Calibri" w:hAnsi="Calibri" w:cs="Calibri"/>
              </w:rPr>
              <w:t>regs</w:t>
            </w:r>
            <w:proofErr w:type="spellEnd"/>
            <w:r>
              <w:rPr>
                <w:rFonts w:ascii="Calibri" w:hAnsi="Calibri" w:cs="Calibri"/>
              </w:rPr>
              <w:t xml:space="preserve"> share on-call with HMOs, currently 2:2:3/7. On-call rosters under review in accordance with EBA requirements</w:t>
            </w:r>
          </w:p>
        </w:tc>
      </w:tr>
      <w:tr w:rsidR="00B6708F" w:rsidRPr="00A567EC" w:rsidTr="00564468"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lastRenderedPageBreak/>
              <w:t xml:space="preserve">Consultations: </w:t>
            </w:r>
            <w:r>
              <w:rPr>
                <w:rFonts w:ascii="Calibri" w:hAnsi="Calibri" w:cs="Calibri"/>
              </w:rPr>
              <w:t>as required, supported by 2 assessment nurses at acute site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Specialist Clinic coverage: </w:t>
            </w:r>
            <w:proofErr w:type="spellStart"/>
            <w:r>
              <w:rPr>
                <w:rFonts w:ascii="Calibri" w:hAnsi="Calibri" w:cs="Calibri"/>
              </w:rPr>
              <w:t>Regs</w:t>
            </w:r>
            <w:proofErr w:type="spellEnd"/>
            <w:r>
              <w:rPr>
                <w:rFonts w:ascii="Calibri" w:hAnsi="Calibri" w:cs="Calibri"/>
              </w:rPr>
              <w:t xml:space="preserve"> attend weekly OP clinics for their respective units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</w:p>
        </w:tc>
      </w:tr>
      <w:tr w:rsidR="00B6708F" w:rsidRPr="00A567EC" w:rsidTr="00564468">
        <w:trPr>
          <w:trHeight w:val="607"/>
        </w:trPr>
        <w:tc>
          <w:tcPr>
            <w:tcW w:w="4963" w:type="dxa"/>
          </w:tcPr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Domiciliary assessments / ACAT assessments: 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Available PRN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Research/presentations: </w:t>
            </w:r>
          </w:p>
          <w:p w:rsidR="00B6708F" w:rsidRPr="00A567EC" w:rsidRDefault="00B6708F" w:rsidP="00564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formal program</w:t>
            </w:r>
          </w:p>
        </w:tc>
      </w:tr>
      <w:tr w:rsidR="00B6708F" w:rsidRPr="00A567EC" w:rsidTr="00564468">
        <w:tc>
          <w:tcPr>
            <w:tcW w:w="4963" w:type="dxa"/>
          </w:tcPr>
          <w:p w:rsidR="00B6708F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 w:rsidRPr="00A567EC">
              <w:rPr>
                <w:rFonts w:ascii="Calibri" w:hAnsi="Calibri" w:cs="Calibri"/>
              </w:rPr>
              <w:t xml:space="preserve">Teaching responsibilities: 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HMO teaching, rotating medical students from Austin Clinical School</w:t>
            </w:r>
            <w:r w:rsidRPr="00A567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 3-week blocks</w:t>
            </w:r>
          </w:p>
        </w:tc>
        <w:tc>
          <w:tcPr>
            <w:tcW w:w="5027" w:type="dxa"/>
          </w:tcPr>
          <w:p w:rsidR="00B6708F" w:rsidRPr="00A567EC" w:rsidRDefault="00B6708F" w:rsidP="00564468">
            <w:pPr>
              <w:rPr>
                <w:rFonts w:ascii="Calibri" w:hAnsi="Calibri" w:cs="Calibri"/>
                <w:lang w:val="en-AU"/>
              </w:rPr>
            </w:pPr>
            <w:r w:rsidRPr="00A567EC">
              <w:rPr>
                <w:rFonts w:ascii="Calibri" w:hAnsi="Calibri" w:cs="Calibri"/>
                <w:lang w:val="en-AU"/>
              </w:rPr>
              <w:t xml:space="preserve">Rotations available and opportunities for flexible training: </w:t>
            </w:r>
          </w:p>
          <w:p w:rsidR="00B6708F" w:rsidRPr="00A567EC" w:rsidRDefault="00B6708F" w:rsidP="00564468">
            <w:pPr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Preference given to trainees seeking 12-month appointments, </w:t>
            </w:r>
            <w:proofErr w:type="spellStart"/>
            <w:r>
              <w:rPr>
                <w:rFonts w:ascii="Calibri" w:hAnsi="Calibri" w:cs="Calibri"/>
                <w:lang w:val="en-AU"/>
              </w:rPr>
              <w:t>ie</w:t>
            </w:r>
            <w:proofErr w:type="spellEnd"/>
            <w:r>
              <w:rPr>
                <w:rFonts w:ascii="Calibri" w:hAnsi="Calibri" w:cs="Calibri"/>
                <w:lang w:val="en-AU"/>
              </w:rPr>
              <w:t>. 2X 6-month terms</w:t>
            </w:r>
          </w:p>
          <w:p w:rsidR="00B6708F" w:rsidRPr="00A567EC" w:rsidRDefault="00B6708F" w:rsidP="00564468">
            <w:pPr>
              <w:tabs>
                <w:tab w:val="right" w:leader="dot" w:pos="4666"/>
              </w:tabs>
              <w:spacing w:line="280" w:lineRule="atLeast"/>
              <w:rPr>
                <w:rFonts w:ascii="Calibri" w:hAnsi="Calibri" w:cs="Calibri"/>
              </w:rPr>
            </w:pPr>
          </w:p>
        </w:tc>
      </w:tr>
    </w:tbl>
    <w:p w:rsidR="00B6708F" w:rsidRPr="00A567EC" w:rsidRDefault="00B6708F" w:rsidP="00B6708F">
      <w:pPr>
        <w:rPr>
          <w:rFonts w:ascii="Calibri" w:hAnsi="Calibri" w:cs="Calibri"/>
        </w:rPr>
      </w:pPr>
    </w:p>
    <w:p w:rsidR="00B6708F" w:rsidRDefault="00B6708F" w:rsidP="00B6708F"/>
    <w:p w:rsidR="00170485" w:rsidRDefault="00170485">
      <w:bookmarkStart w:id="0" w:name="_GoBack"/>
      <w:bookmarkEnd w:id="0"/>
    </w:p>
    <w:sectPr w:rsidR="0017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F"/>
    <w:rsid w:val="00170485"/>
    <w:rsid w:val="00B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6741E-3B0F-444B-8C22-258C77C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8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WELLER@austi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Lee</dc:creator>
  <cp:keywords/>
  <dc:description/>
  <cp:lastModifiedBy>MACDONALD, Lee</cp:lastModifiedBy>
  <cp:revision>1</cp:revision>
  <dcterms:created xsi:type="dcterms:W3CDTF">2019-06-27T04:02:00Z</dcterms:created>
  <dcterms:modified xsi:type="dcterms:W3CDTF">2019-06-27T04:03:00Z</dcterms:modified>
</cp:coreProperties>
</file>