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14" w:rsidRDefault="00593914" w:rsidP="00593914">
      <w:pPr>
        <w:spacing w:after="80"/>
        <w:ind w:hanging="709"/>
        <w:rPr>
          <w:rFonts w:ascii="Calibri" w:hAnsi="Calibri" w:cs="Calibri"/>
        </w:rPr>
      </w:pPr>
      <w:r w:rsidRPr="00A567EC">
        <w:rPr>
          <w:rFonts w:ascii="Calibri" w:hAnsi="Calibri" w:cs="Calibri"/>
        </w:rPr>
        <w:t xml:space="preserve">REHABILITATION MEDICINE TRAINING SITE INFORMATION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4665"/>
      </w:tblGrid>
      <w:tr w:rsidR="00593914" w:rsidRPr="00A567EC" w:rsidTr="00564468">
        <w:trPr>
          <w:cantSplit/>
          <w:trHeight w:val="681"/>
        </w:trPr>
        <w:tc>
          <w:tcPr>
            <w:tcW w:w="0" w:type="auto"/>
            <w:gridSpan w:val="2"/>
            <w:shd w:val="pct30" w:color="auto" w:fill="FFFFFF"/>
          </w:tcPr>
          <w:p w:rsidR="00593914" w:rsidRPr="00A567EC" w:rsidRDefault="00593914" w:rsidP="00564468">
            <w:pPr>
              <w:spacing w:before="60" w:after="60"/>
              <w:rPr>
                <w:rFonts w:ascii="Calibri" w:hAnsi="Calibri" w:cs="Calibri"/>
                <w:b/>
                <w:sz w:val="22"/>
              </w:rPr>
            </w:pPr>
            <w:r w:rsidRPr="00A567EC">
              <w:rPr>
                <w:rFonts w:ascii="Calibri" w:hAnsi="Calibri" w:cs="Calibri"/>
                <w:b/>
                <w:sz w:val="22"/>
              </w:rPr>
              <w:t xml:space="preserve">TRAINING SITE: </w:t>
            </w:r>
            <w:r>
              <w:rPr>
                <w:rFonts w:ascii="Calibri" w:hAnsi="Calibri" w:cs="Calibri"/>
                <w:b/>
                <w:sz w:val="22"/>
              </w:rPr>
              <w:t xml:space="preserve">Albury </w:t>
            </w:r>
            <w:proofErr w:type="spellStart"/>
            <w:r>
              <w:rPr>
                <w:rFonts w:ascii="Calibri" w:hAnsi="Calibri" w:cs="Calibri"/>
                <w:b/>
                <w:sz w:val="22"/>
              </w:rPr>
              <w:t>Wodonga</w:t>
            </w:r>
            <w:proofErr w:type="spellEnd"/>
            <w:r>
              <w:rPr>
                <w:rFonts w:ascii="Calibri" w:hAnsi="Calibri" w:cs="Calibri"/>
                <w:b/>
                <w:sz w:val="22"/>
              </w:rPr>
              <w:t xml:space="preserve"> Health</w:t>
            </w:r>
          </w:p>
          <w:p w:rsidR="00593914" w:rsidRPr="00A567EC" w:rsidRDefault="00593914" w:rsidP="00564468">
            <w:pPr>
              <w:tabs>
                <w:tab w:val="left" w:pos="2232"/>
                <w:tab w:val="right" w:leader="dot" w:pos="6480"/>
              </w:tabs>
              <w:spacing w:after="60"/>
              <w:rPr>
                <w:rFonts w:ascii="Calibri" w:hAnsi="Calibri" w:cs="Calibri"/>
              </w:rPr>
            </w:pPr>
          </w:p>
        </w:tc>
      </w:tr>
      <w:tr w:rsidR="00593914" w:rsidRPr="00A567EC" w:rsidTr="00564468">
        <w:trPr>
          <w:trHeight w:val="2267"/>
        </w:trPr>
        <w:tc>
          <w:tcPr>
            <w:tcW w:w="0" w:type="auto"/>
            <w:tcBorders>
              <w:bottom w:val="nil"/>
            </w:tcBorders>
          </w:tcPr>
          <w:p w:rsidR="00593914" w:rsidRPr="00A567EC" w:rsidRDefault="00593914" w:rsidP="00564468">
            <w:pPr>
              <w:tabs>
                <w:tab w:val="left" w:pos="1872"/>
                <w:tab w:val="left" w:pos="4572"/>
              </w:tabs>
              <w:spacing w:before="60" w:after="60"/>
              <w:rPr>
                <w:rFonts w:ascii="Calibri" w:hAnsi="Calibri" w:cs="Calibri"/>
                <w:b/>
                <w:i/>
              </w:rPr>
            </w:pPr>
            <w:r w:rsidRPr="00A567EC">
              <w:rPr>
                <w:rFonts w:ascii="Calibri" w:hAnsi="Calibri" w:cs="Calibri"/>
                <w:b/>
                <w:i/>
              </w:rPr>
              <w:t xml:space="preserve">Head of Unit :   </w:t>
            </w:r>
            <w:r w:rsidRPr="00A567EC">
              <w:rPr>
                <w:rFonts w:ascii="Calibri" w:hAnsi="Calibri" w:cs="Calibri"/>
                <w:b/>
                <w:i/>
              </w:rPr>
              <w:tab/>
            </w:r>
            <w:r>
              <w:rPr>
                <w:rFonts w:ascii="Calibri" w:hAnsi="Calibri" w:cs="Calibri"/>
                <w:b/>
                <w:i/>
              </w:rPr>
              <w:t>Dr Michael Njovu</w:t>
            </w:r>
          </w:p>
          <w:p w:rsidR="00593914" w:rsidRPr="00A567EC" w:rsidRDefault="00593914" w:rsidP="00564468">
            <w:pPr>
              <w:tabs>
                <w:tab w:val="left" w:pos="1872"/>
                <w:tab w:val="right" w:pos="3600"/>
                <w:tab w:val="left" w:pos="4572"/>
              </w:tabs>
              <w:rPr>
                <w:rFonts w:ascii="Calibri" w:hAnsi="Calibri" w:cs="Calibri"/>
              </w:rPr>
            </w:pPr>
            <w:r w:rsidRPr="00A567EC">
              <w:rPr>
                <w:rFonts w:ascii="Calibri" w:hAnsi="Calibri" w:cs="Calibri"/>
              </w:rPr>
              <w:tab/>
            </w:r>
          </w:p>
          <w:p w:rsidR="00593914" w:rsidRDefault="00593914" w:rsidP="00564468">
            <w:pPr>
              <w:tabs>
                <w:tab w:val="left" w:pos="1872"/>
                <w:tab w:val="left" w:pos="4572"/>
              </w:tabs>
              <w:spacing w:after="120"/>
              <w:rPr>
                <w:rFonts w:ascii="Calibri" w:hAnsi="Calibri" w:cs="Calibri"/>
                <w:b/>
                <w:i/>
              </w:rPr>
            </w:pPr>
            <w:r w:rsidRPr="00A567EC">
              <w:rPr>
                <w:rFonts w:ascii="Calibri" w:hAnsi="Calibri" w:cs="Calibri"/>
                <w:b/>
                <w:i/>
              </w:rPr>
              <w:t>Contact Details:</w:t>
            </w:r>
            <w:r>
              <w:rPr>
                <w:rFonts w:ascii="Calibri" w:hAnsi="Calibri" w:cs="Calibri"/>
                <w:b/>
                <w:i/>
              </w:rPr>
              <w:t xml:space="preserve">            Di Ferguson, Rehabilitation Medicine Dept. Secretary 02 6051 7455 or Dr Michael Njovu, Director Rehabilitation Medicine Department,  mobile telephone number 0429 457 609  </w:t>
            </w:r>
          </w:p>
          <w:p w:rsidR="00593914" w:rsidRDefault="00593914" w:rsidP="00564468">
            <w:pPr>
              <w:tabs>
                <w:tab w:val="left" w:pos="1872"/>
                <w:tab w:val="left" w:pos="4572"/>
              </w:tabs>
              <w:spacing w:after="120"/>
              <w:rPr>
                <w:rFonts w:ascii="Calibri" w:hAnsi="Calibri" w:cs="Calibri"/>
                <w:b/>
                <w:i/>
              </w:rPr>
            </w:pPr>
          </w:p>
          <w:p w:rsidR="00593914" w:rsidRPr="00A567EC" w:rsidRDefault="00593914" w:rsidP="00564468">
            <w:pPr>
              <w:tabs>
                <w:tab w:val="left" w:pos="1872"/>
                <w:tab w:val="left" w:pos="4572"/>
              </w:tabs>
              <w:spacing w:after="120"/>
              <w:rPr>
                <w:rFonts w:ascii="Calibri" w:hAnsi="Calibri" w:cs="Calibri"/>
                <w:b/>
                <w:i/>
              </w:rPr>
            </w:pPr>
            <w:r>
              <w:rPr>
                <w:rFonts w:ascii="Calibri" w:hAnsi="Calibri" w:cs="Calibri"/>
                <w:b/>
                <w:i/>
              </w:rPr>
              <w:t xml:space="preserve">  </w:t>
            </w:r>
          </w:p>
          <w:p w:rsidR="00593914" w:rsidRPr="00A567EC" w:rsidRDefault="00593914" w:rsidP="00564468">
            <w:pPr>
              <w:tabs>
                <w:tab w:val="left" w:pos="1872"/>
                <w:tab w:val="right" w:pos="4572"/>
              </w:tabs>
              <w:spacing w:after="120"/>
              <w:rPr>
                <w:rFonts w:ascii="Calibri" w:hAnsi="Calibri" w:cs="Calibri"/>
                <w:lang w:val="fr-FR"/>
              </w:rPr>
            </w:pPr>
            <w:r w:rsidRPr="00A567EC">
              <w:rPr>
                <w:rFonts w:ascii="Calibri" w:hAnsi="Calibri" w:cs="Calibri"/>
                <w:lang w:val="fr-FR"/>
              </w:rPr>
              <w:tab/>
            </w:r>
          </w:p>
        </w:tc>
        <w:tc>
          <w:tcPr>
            <w:tcW w:w="0" w:type="auto"/>
            <w:tcBorders>
              <w:bottom w:val="nil"/>
            </w:tcBorders>
          </w:tcPr>
          <w:p w:rsidR="00593914" w:rsidRPr="00A567EC" w:rsidRDefault="00593914" w:rsidP="00564468">
            <w:pPr>
              <w:tabs>
                <w:tab w:val="left" w:pos="2849"/>
                <w:tab w:val="right" w:leader="dot" w:pos="4739"/>
              </w:tabs>
              <w:spacing w:before="200"/>
              <w:rPr>
                <w:rFonts w:ascii="Calibri" w:hAnsi="Calibri" w:cs="Calibri"/>
              </w:rPr>
            </w:pPr>
            <w:r w:rsidRPr="00A567EC">
              <w:rPr>
                <w:rFonts w:ascii="Calibri" w:hAnsi="Calibri" w:cs="Calibri"/>
              </w:rPr>
              <w:t>Number of Training Positions:</w:t>
            </w:r>
            <w:r w:rsidRPr="00A567EC">
              <w:rPr>
                <w:rFonts w:ascii="Calibri" w:hAnsi="Calibri" w:cs="Calibri"/>
              </w:rPr>
              <w:tab/>
            </w:r>
          </w:p>
          <w:p w:rsidR="00593914" w:rsidRPr="00A567EC" w:rsidRDefault="00593914" w:rsidP="00564468">
            <w:pPr>
              <w:tabs>
                <w:tab w:val="left" w:pos="2849"/>
                <w:tab w:val="right" w:leader="dot" w:pos="4739"/>
              </w:tabs>
              <w:rPr>
                <w:rFonts w:ascii="Calibri" w:hAnsi="Calibri" w:cs="Calibri"/>
              </w:rPr>
            </w:pPr>
            <w:r>
              <w:rPr>
                <w:rFonts w:ascii="Calibri" w:hAnsi="Calibri" w:cs="Calibri"/>
              </w:rPr>
              <w:t>One</w:t>
            </w:r>
          </w:p>
          <w:p w:rsidR="00593914" w:rsidRPr="00A567EC" w:rsidRDefault="00593914" w:rsidP="00564468">
            <w:pPr>
              <w:tabs>
                <w:tab w:val="left" w:pos="2849"/>
                <w:tab w:val="right" w:leader="dot" w:pos="4739"/>
              </w:tabs>
              <w:spacing w:after="100"/>
              <w:rPr>
                <w:rFonts w:ascii="Calibri" w:hAnsi="Calibri" w:cs="Calibri"/>
              </w:rPr>
            </w:pPr>
            <w:r w:rsidRPr="00A567EC">
              <w:rPr>
                <w:rFonts w:ascii="Calibri" w:hAnsi="Calibri" w:cs="Calibri"/>
              </w:rPr>
              <w:t xml:space="preserve">Duration of Training Accredited: </w:t>
            </w:r>
          </w:p>
          <w:p w:rsidR="00593914" w:rsidRPr="00A567EC" w:rsidRDefault="00593914" w:rsidP="00564468">
            <w:pPr>
              <w:tabs>
                <w:tab w:val="left" w:pos="2849"/>
                <w:tab w:val="right" w:leader="dot" w:pos="4739"/>
              </w:tabs>
              <w:rPr>
                <w:rFonts w:ascii="Calibri" w:hAnsi="Calibri" w:cs="Calibri"/>
              </w:rPr>
            </w:pPr>
            <w:r>
              <w:rPr>
                <w:rFonts w:ascii="Calibri" w:hAnsi="Calibri" w:cs="Calibri"/>
              </w:rPr>
              <w:t>March 2018 to February 2020</w:t>
            </w:r>
            <w:r w:rsidRPr="00A567EC">
              <w:rPr>
                <w:rFonts w:ascii="Calibri" w:hAnsi="Calibri" w:cs="Calibri"/>
              </w:rPr>
              <w:tab/>
            </w:r>
          </w:p>
          <w:p w:rsidR="00593914" w:rsidRPr="00A567EC" w:rsidRDefault="00593914" w:rsidP="00564468">
            <w:pPr>
              <w:tabs>
                <w:tab w:val="left" w:pos="2849"/>
                <w:tab w:val="right" w:leader="dot" w:pos="4739"/>
              </w:tabs>
              <w:rPr>
                <w:rFonts w:ascii="Calibri" w:hAnsi="Calibri" w:cs="Calibri"/>
              </w:rPr>
            </w:pPr>
            <w:r w:rsidRPr="00A567EC">
              <w:rPr>
                <w:rFonts w:ascii="Calibri" w:hAnsi="Calibri" w:cs="Calibri"/>
              </w:rPr>
              <w:t xml:space="preserve">Date of Most Recent Survey: </w:t>
            </w:r>
          </w:p>
          <w:p w:rsidR="00593914" w:rsidRPr="00A567EC" w:rsidRDefault="00593914" w:rsidP="00564468">
            <w:pPr>
              <w:tabs>
                <w:tab w:val="left" w:pos="2849"/>
                <w:tab w:val="right" w:leader="dot" w:pos="4739"/>
              </w:tabs>
              <w:rPr>
                <w:rFonts w:ascii="Calibri" w:hAnsi="Calibri" w:cs="Calibri"/>
              </w:rPr>
            </w:pPr>
            <w:r>
              <w:rPr>
                <w:rFonts w:ascii="Calibri" w:hAnsi="Calibri" w:cs="Calibri"/>
              </w:rPr>
              <w:t>December 2018</w:t>
            </w:r>
          </w:p>
          <w:p w:rsidR="00593914" w:rsidRPr="00A567EC" w:rsidRDefault="00593914" w:rsidP="00564468">
            <w:pPr>
              <w:tabs>
                <w:tab w:val="left" w:pos="2849"/>
                <w:tab w:val="right" w:leader="dot" w:pos="4739"/>
              </w:tabs>
              <w:rPr>
                <w:rFonts w:ascii="Calibri" w:hAnsi="Calibri" w:cs="Calibri"/>
              </w:rPr>
            </w:pPr>
            <w:r w:rsidRPr="00A567EC">
              <w:rPr>
                <w:rFonts w:ascii="Calibri" w:hAnsi="Calibri" w:cs="Calibri"/>
              </w:rPr>
              <w:t>Date of Next Survey:</w:t>
            </w:r>
            <w:r>
              <w:rPr>
                <w:rFonts w:ascii="Calibri" w:hAnsi="Calibri" w:cs="Calibri"/>
              </w:rPr>
              <w:t xml:space="preserve"> by </w:t>
            </w:r>
            <w:r w:rsidRPr="00A567EC">
              <w:rPr>
                <w:rFonts w:ascii="Calibri" w:hAnsi="Calibri" w:cs="Calibri"/>
              </w:rPr>
              <w:tab/>
            </w:r>
          </w:p>
          <w:p w:rsidR="00593914" w:rsidRPr="00A567EC" w:rsidRDefault="00593914" w:rsidP="00564468">
            <w:pPr>
              <w:rPr>
                <w:rFonts w:ascii="Calibri" w:hAnsi="Calibri" w:cs="Calibri"/>
              </w:rPr>
            </w:pPr>
            <w:r>
              <w:rPr>
                <w:rFonts w:ascii="Calibri" w:hAnsi="Calibri" w:cs="Calibri"/>
              </w:rPr>
              <w:t>September 2019</w:t>
            </w:r>
          </w:p>
        </w:tc>
      </w:tr>
      <w:tr w:rsidR="00593914" w:rsidRPr="00207F52" w:rsidTr="00564468">
        <w:trPr>
          <w:cantSplit/>
          <w:trHeight w:val="393"/>
        </w:trPr>
        <w:tc>
          <w:tcPr>
            <w:tcW w:w="0" w:type="auto"/>
            <w:gridSpan w:val="2"/>
          </w:tcPr>
          <w:p w:rsidR="00593914" w:rsidRPr="00207F52" w:rsidRDefault="00593914" w:rsidP="00564468">
            <w:pPr>
              <w:spacing w:before="60" w:after="60"/>
              <w:rPr>
                <w:rFonts w:ascii="Calibri" w:hAnsi="Calibri" w:cs="Calibri"/>
                <w:sz w:val="22"/>
              </w:rPr>
            </w:pPr>
            <w:r>
              <w:rPr>
                <w:rFonts w:ascii="Calibri" w:hAnsi="Calibri" w:cs="Calibri"/>
                <w:b/>
                <w:sz w:val="22"/>
              </w:rPr>
              <w:t>DESCRIPTION OF SERVICE</w:t>
            </w:r>
          </w:p>
        </w:tc>
      </w:tr>
      <w:tr w:rsidR="00593914" w:rsidRPr="00A567EC" w:rsidTr="00564468">
        <w:trPr>
          <w:cantSplit/>
          <w:trHeight w:val="5788"/>
        </w:trPr>
        <w:tc>
          <w:tcPr>
            <w:tcW w:w="0" w:type="auto"/>
            <w:gridSpan w:val="2"/>
          </w:tcPr>
          <w:p w:rsidR="00593914" w:rsidRDefault="00593914" w:rsidP="00564468">
            <w:pPr>
              <w:spacing w:before="60" w:after="200"/>
              <w:rPr>
                <w:rFonts w:ascii="Calibri" w:hAnsi="Calibri" w:cs="Calibri"/>
              </w:rPr>
            </w:pPr>
            <w:r w:rsidRPr="00A567EC">
              <w:rPr>
                <w:rFonts w:ascii="Calibri" w:hAnsi="Calibri" w:cs="Calibri"/>
              </w:rPr>
              <w:t xml:space="preserve">STAFF (Consultants, Junior Medical Staff):  </w:t>
            </w:r>
          </w:p>
          <w:p w:rsidR="00593914" w:rsidRPr="00A567EC" w:rsidRDefault="00593914" w:rsidP="00564468">
            <w:pPr>
              <w:spacing w:before="60" w:after="200"/>
              <w:rPr>
                <w:rFonts w:ascii="Calibri" w:hAnsi="Calibri" w:cs="Calibri"/>
              </w:rPr>
            </w:pPr>
            <w:r>
              <w:rPr>
                <w:rFonts w:ascii="Calibri" w:hAnsi="Calibri" w:cs="Calibri"/>
              </w:rPr>
              <w:t>2Full time Staff Consultant Rehabilitation Medicine Physicians supported by a Trainee Rehabilitation Medicine Registrar, an intern or RMO, Allied Health and Nursing Staff.</w:t>
            </w:r>
          </w:p>
          <w:p w:rsidR="00593914" w:rsidRDefault="00593914" w:rsidP="00564468">
            <w:pPr>
              <w:rPr>
                <w:rFonts w:ascii="Calibri" w:hAnsi="Calibri" w:cs="Calibri"/>
                <w:szCs w:val="24"/>
                <w:lang w:val="en-AU"/>
              </w:rPr>
            </w:pPr>
            <w:r w:rsidRPr="00A567EC">
              <w:rPr>
                <w:rFonts w:ascii="Calibri" w:hAnsi="Calibri" w:cs="Calibri"/>
                <w:szCs w:val="24"/>
                <w:lang w:val="en-AU"/>
              </w:rPr>
              <w:t xml:space="preserve">PROGRAM: </w:t>
            </w:r>
            <w:r>
              <w:rPr>
                <w:rFonts w:ascii="Calibri" w:hAnsi="Calibri" w:cs="Calibri"/>
                <w:szCs w:val="24"/>
                <w:lang w:val="en-AU"/>
              </w:rPr>
              <w:t xml:space="preserve">The Albury Wodonga Health (AWH) Rehabilitation Service is located at the Wodonga Hospital </w:t>
            </w:r>
            <w:proofErr w:type="gramStart"/>
            <w:r>
              <w:rPr>
                <w:rFonts w:ascii="Calibri" w:hAnsi="Calibri" w:cs="Calibri"/>
                <w:szCs w:val="24"/>
                <w:lang w:val="en-AU"/>
              </w:rPr>
              <w:t>Campus which</w:t>
            </w:r>
            <w:proofErr w:type="gramEnd"/>
            <w:r>
              <w:rPr>
                <w:rFonts w:ascii="Calibri" w:hAnsi="Calibri" w:cs="Calibri"/>
                <w:szCs w:val="24"/>
                <w:lang w:val="en-AU"/>
              </w:rPr>
              <w:t xml:space="preserve"> is the designated future location of all AWH subacute services. We have 20 beds and we are a general rehabilitation service with strong bias for stroke and neurological rehabilitation. Apart from running General, MS and Spasticity </w:t>
            </w:r>
            <w:proofErr w:type="gramStart"/>
            <w:r>
              <w:rPr>
                <w:rFonts w:ascii="Calibri" w:hAnsi="Calibri" w:cs="Calibri"/>
                <w:szCs w:val="24"/>
                <w:lang w:val="en-AU"/>
              </w:rPr>
              <w:t>Clinics</w:t>
            </w:r>
            <w:proofErr w:type="gramEnd"/>
            <w:r>
              <w:rPr>
                <w:rFonts w:ascii="Calibri" w:hAnsi="Calibri" w:cs="Calibri"/>
                <w:szCs w:val="24"/>
                <w:lang w:val="en-AU"/>
              </w:rPr>
              <w:t xml:space="preserve"> we also provide an amputee service which is run off campus at the Albury Prosthetics and Orthotics Service. Our training program is intensive and provides a one-on-one learning experience and teaching interaction with our Consultants. We ensure that our Trainee Registrar acquires the skills of intrathecal Baclofen Pump management, Botulinum toxin and </w:t>
            </w:r>
            <w:proofErr w:type="spellStart"/>
            <w:r>
              <w:rPr>
                <w:rFonts w:ascii="Calibri" w:hAnsi="Calibri" w:cs="Calibri"/>
                <w:szCs w:val="24"/>
                <w:lang w:val="en-AU"/>
              </w:rPr>
              <w:t>intraarticular</w:t>
            </w:r>
            <w:proofErr w:type="spellEnd"/>
            <w:r>
              <w:rPr>
                <w:rFonts w:ascii="Calibri" w:hAnsi="Calibri" w:cs="Calibri"/>
                <w:szCs w:val="24"/>
                <w:lang w:val="en-AU"/>
              </w:rPr>
              <w:t xml:space="preserve"> steroid injections during the tenure of their posting at our hospital. Registrars in this position have half the day on Wednesdays as study time. </w:t>
            </w:r>
          </w:p>
          <w:p w:rsidR="00593914" w:rsidRDefault="00593914" w:rsidP="00564468">
            <w:pPr>
              <w:rPr>
                <w:rFonts w:ascii="Calibri" w:hAnsi="Calibri" w:cs="Calibri"/>
                <w:szCs w:val="24"/>
                <w:lang w:val="en-AU"/>
              </w:rPr>
            </w:pPr>
          </w:p>
          <w:p w:rsidR="00593914" w:rsidRPr="00A567EC" w:rsidRDefault="00593914" w:rsidP="00564468">
            <w:pPr>
              <w:rPr>
                <w:rFonts w:ascii="Calibri" w:hAnsi="Calibri" w:cs="Calibri"/>
                <w:szCs w:val="24"/>
                <w:lang w:val="en-AU"/>
              </w:rPr>
            </w:pPr>
            <w:r>
              <w:rPr>
                <w:rFonts w:ascii="Calibri" w:hAnsi="Calibri" w:cs="Calibri"/>
                <w:szCs w:val="24"/>
                <w:lang w:val="en-AU"/>
              </w:rPr>
              <w:t>We have a Combined Clinical and Journal Club Meeting the second Wednesday of the month. We have a Rehab Physician Comprehensive Case Review meeting for new patients every Thursday and this can be of educational value to the Registrar. Our Registrar runs a patient and family stroke educational session every 2</w:t>
            </w:r>
            <w:r w:rsidRPr="000F6B13">
              <w:rPr>
                <w:rFonts w:ascii="Calibri" w:hAnsi="Calibri" w:cs="Calibri"/>
                <w:szCs w:val="24"/>
                <w:vertAlign w:val="superscript"/>
                <w:lang w:val="en-AU"/>
              </w:rPr>
              <w:t>nd</w:t>
            </w:r>
            <w:r>
              <w:rPr>
                <w:rFonts w:ascii="Calibri" w:hAnsi="Calibri" w:cs="Calibri"/>
                <w:szCs w:val="24"/>
                <w:lang w:val="en-AU"/>
              </w:rPr>
              <w:t xml:space="preserve"> and 4</w:t>
            </w:r>
            <w:r w:rsidRPr="000F6B13">
              <w:rPr>
                <w:rFonts w:ascii="Calibri" w:hAnsi="Calibri" w:cs="Calibri"/>
                <w:szCs w:val="24"/>
                <w:vertAlign w:val="superscript"/>
                <w:lang w:val="en-AU"/>
              </w:rPr>
              <w:t>th</w:t>
            </w:r>
            <w:r>
              <w:rPr>
                <w:rFonts w:ascii="Calibri" w:hAnsi="Calibri" w:cs="Calibri"/>
                <w:szCs w:val="24"/>
                <w:lang w:val="en-AU"/>
              </w:rPr>
              <w:t xml:space="preserve"> Friday of the month using a pre-prepared power point presentation. The benefit to the Registrar doing the talk is that they learn how to communicate with families and patients about stroke issues without using medical terminology. A Registrar tutorial </w:t>
            </w:r>
            <w:proofErr w:type="gramStart"/>
            <w:r>
              <w:rPr>
                <w:rFonts w:ascii="Calibri" w:hAnsi="Calibri" w:cs="Calibri"/>
                <w:szCs w:val="24"/>
                <w:lang w:val="en-AU"/>
              </w:rPr>
              <w:t>is held</w:t>
            </w:r>
            <w:proofErr w:type="gramEnd"/>
            <w:r>
              <w:rPr>
                <w:rFonts w:ascii="Calibri" w:hAnsi="Calibri" w:cs="Calibri"/>
                <w:szCs w:val="24"/>
                <w:lang w:val="en-AU"/>
              </w:rPr>
              <w:t xml:space="preserve"> on Fridays for an hour. The Rehabilitation Medicine Department participates in clinical presentations at the hospital grand rounds on a three monthly basis. The Physician group has their own other teaching sessions like Radiology </w:t>
            </w:r>
            <w:proofErr w:type="gramStart"/>
            <w:r>
              <w:rPr>
                <w:rFonts w:ascii="Calibri" w:hAnsi="Calibri" w:cs="Calibri"/>
                <w:szCs w:val="24"/>
                <w:lang w:val="en-AU"/>
              </w:rPr>
              <w:t>Meetings which</w:t>
            </w:r>
            <w:proofErr w:type="gramEnd"/>
            <w:r>
              <w:rPr>
                <w:rFonts w:ascii="Calibri" w:hAnsi="Calibri" w:cs="Calibri"/>
                <w:szCs w:val="24"/>
                <w:lang w:val="en-AU"/>
              </w:rPr>
              <w:t xml:space="preserve"> our Registrar is welcome to attend and participate at. </w:t>
            </w:r>
          </w:p>
          <w:p w:rsidR="00593914" w:rsidRPr="00A567EC" w:rsidRDefault="00593914" w:rsidP="00564468">
            <w:pPr>
              <w:rPr>
                <w:rFonts w:ascii="Calibri" w:hAnsi="Calibri" w:cs="Calibri"/>
                <w:sz w:val="22"/>
                <w:szCs w:val="24"/>
                <w:lang w:val="en-AU"/>
              </w:rPr>
            </w:pPr>
          </w:p>
          <w:p w:rsidR="00593914" w:rsidRPr="00A567EC" w:rsidRDefault="00593914" w:rsidP="00564468">
            <w:pPr>
              <w:rPr>
                <w:rFonts w:ascii="Calibri" w:hAnsi="Calibri" w:cs="Calibri"/>
              </w:rPr>
            </w:pPr>
          </w:p>
        </w:tc>
      </w:tr>
      <w:tr w:rsidR="00593914" w:rsidRPr="00A567EC" w:rsidTr="00564468">
        <w:trPr>
          <w:cantSplit/>
          <w:trHeight w:val="393"/>
        </w:trPr>
        <w:tc>
          <w:tcPr>
            <w:tcW w:w="0" w:type="auto"/>
            <w:gridSpan w:val="2"/>
          </w:tcPr>
          <w:p w:rsidR="00593914" w:rsidRPr="00A567EC" w:rsidRDefault="00593914" w:rsidP="00564468">
            <w:pPr>
              <w:spacing w:before="60" w:after="60"/>
              <w:rPr>
                <w:rFonts w:ascii="Calibri" w:hAnsi="Calibri" w:cs="Calibri"/>
                <w:sz w:val="22"/>
              </w:rPr>
            </w:pPr>
            <w:r w:rsidRPr="00A567EC">
              <w:rPr>
                <w:rFonts w:ascii="Calibri" w:hAnsi="Calibri" w:cs="Calibri"/>
                <w:b/>
                <w:sz w:val="22"/>
              </w:rPr>
              <w:t xml:space="preserve">DEMOGRAPHICS </w:t>
            </w:r>
          </w:p>
        </w:tc>
      </w:tr>
      <w:tr w:rsidR="00593914" w:rsidRPr="00A567EC" w:rsidTr="00564468">
        <w:trPr>
          <w:trHeight w:val="757"/>
        </w:trPr>
        <w:tc>
          <w:tcPr>
            <w:tcW w:w="0" w:type="auto"/>
          </w:tcPr>
          <w:p w:rsidR="00593914" w:rsidRDefault="00593914" w:rsidP="00564468">
            <w:pPr>
              <w:tabs>
                <w:tab w:val="right" w:leader="dot" w:pos="3870"/>
              </w:tabs>
              <w:spacing w:before="80" w:after="80"/>
              <w:rPr>
                <w:rFonts w:ascii="Calibri" w:hAnsi="Calibri" w:cs="Calibri"/>
              </w:rPr>
            </w:pPr>
            <w:r w:rsidRPr="00A567EC">
              <w:rPr>
                <w:rFonts w:ascii="Calibri" w:hAnsi="Calibri" w:cs="Calibri"/>
              </w:rPr>
              <w:t>Number/type of Rehab Beds:</w:t>
            </w:r>
          </w:p>
          <w:p w:rsidR="00593914" w:rsidRDefault="00593914" w:rsidP="00564468">
            <w:pPr>
              <w:tabs>
                <w:tab w:val="right" w:leader="dot" w:pos="3870"/>
              </w:tabs>
              <w:spacing w:before="80" w:after="80"/>
              <w:rPr>
                <w:rFonts w:ascii="Calibri" w:hAnsi="Calibri" w:cs="Calibri"/>
              </w:rPr>
            </w:pPr>
            <w:r>
              <w:rPr>
                <w:rFonts w:ascii="Calibri" w:hAnsi="Calibri" w:cs="Calibri"/>
              </w:rPr>
              <w:t>20 Rehabilitation beds</w:t>
            </w:r>
          </w:p>
          <w:p w:rsidR="00593914" w:rsidRPr="00A567EC" w:rsidRDefault="00593914" w:rsidP="00564468">
            <w:pPr>
              <w:tabs>
                <w:tab w:val="right" w:leader="dot" w:pos="3870"/>
              </w:tabs>
              <w:spacing w:before="80" w:after="80"/>
              <w:rPr>
                <w:rFonts w:ascii="Calibri" w:hAnsi="Calibri" w:cs="Calibri"/>
              </w:rPr>
            </w:pPr>
            <w:r>
              <w:rPr>
                <w:rFonts w:ascii="Calibri" w:hAnsi="Calibri" w:cs="Calibri"/>
              </w:rPr>
              <w:t>10 GEM beds---has a separate Registrar (Geriatrics)</w:t>
            </w:r>
          </w:p>
          <w:p w:rsidR="00593914" w:rsidRPr="00A567EC" w:rsidRDefault="00593914" w:rsidP="00564468">
            <w:pPr>
              <w:tabs>
                <w:tab w:val="right" w:leader="dot" w:pos="3870"/>
              </w:tabs>
              <w:spacing w:before="80" w:after="80"/>
              <w:rPr>
                <w:rFonts w:ascii="Calibri" w:hAnsi="Calibri" w:cs="Calibri"/>
              </w:rPr>
            </w:pPr>
          </w:p>
        </w:tc>
        <w:tc>
          <w:tcPr>
            <w:tcW w:w="0" w:type="auto"/>
          </w:tcPr>
          <w:p w:rsidR="00593914" w:rsidRPr="00A567EC" w:rsidRDefault="00593914" w:rsidP="00564468">
            <w:pPr>
              <w:tabs>
                <w:tab w:val="right" w:leader="dot" w:pos="3870"/>
              </w:tabs>
              <w:spacing w:before="80" w:after="80"/>
              <w:rPr>
                <w:rFonts w:ascii="Calibri" w:hAnsi="Calibri" w:cs="Calibri"/>
              </w:rPr>
            </w:pPr>
            <w:r w:rsidRPr="00A567EC">
              <w:rPr>
                <w:rFonts w:ascii="Calibri" w:hAnsi="Calibri" w:cs="Calibri"/>
              </w:rPr>
              <w:t>Specialty Clinics:</w:t>
            </w:r>
          </w:p>
          <w:p w:rsidR="00593914" w:rsidRDefault="00593914" w:rsidP="00564468">
            <w:pPr>
              <w:tabs>
                <w:tab w:val="right" w:leader="dot" w:pos="3870"/>
              </w:tabs>
              <w:spacing w:before="80" w:after="80"/>
              <w:rPr>
                <w:rFonts w:ascii="Calibri" w:hAnsi="Calibri" w:cs="Calibri"/>
              </w:rPr>
            </w:pPr>
            <w:r>
              <w:rPr>
                <w:rFonts w:ascii="Calibri" w:hAnsi="Calibri" w:cs="Calibri"/>
              </w:rPr>
              <w:t>1). Multiple Sclerosis</w:t>
            </w:r>
          </w:p>
          <w:p w:rsidR="00593914" w:rsidRDefault="00593914" w:rsidP="00564468">
            <w:pPr>
              <w:tabs>
                <w:tab w:val="right" w:leader="dot" w:pos="3870"/>
              </w:tabs>
              <w:spacing w:before="80" w:after="80"/>
              <w:rPr>
                <w:rFonts w:ascii="Calibri" w:hAnsi="Calibri" w:cs="Calibri"/>
              </w:rPr>
            </w:pPr>
            <w:r>
              <w:rPr>
                <w:rFonts w:ascii="Calibri" w:hAnsi="Calibri" w:cs="Calibri"/>
              </w:rPr>
              <w:t>2). Spasticity Clinic</w:t>
            </w:r>
          </w:p>
          <w:p w:rsidR="00593914" w:rsidRPr="00A567EC" w:rsidRDefault="00593914" w:rsidP="00564468">
            <w:pPr>
              <w:tabs>
                <w:tab w:val="right" w:leader="dot" w:pos="3870"/>
              </w:tabs>
              <w:spacing w:before="80" w:after="80"/>
              <w:rPr>
                <w:rFonts w:ascii="Calibri" w:hAnsi="Calibri" w:cs="Calibri"/>
              </w:rPr>
            </w:pPr>
            <w:r>
              <w:rPr>
                <w:rFonts w:ascii="Calibri" w:hAnsi="Calibri" w:cs="Calibri"/>
              </w:rPr>
              <w:t>3). Prosthetics and Orthotics</w:t>
            </w:r>
          </w:p>
        </w:tc>
      </w:tr>
      <w:tr w:rsidR="00593914" w:rsidRPr="00A567EC" w:rsidTr="00564468">
        <w:trPr>
          <w:trHeight w:val="757"/>
        </w:trPr>
        <w:tc>
          <w:tcPr>
            <w:tcW w:w="0" w:type="auto"/>
          </w:tcPr>
          <w:p w:rsidR="00593914" w:rsidRDefault="00593914" w:rsidP="00564468">
            <w:pPr>
              <w:tabs>
                <w:tab w:val="right" w:leader="dot" w:pos="3870"/>
              </w:tabs>
              <w:spacing w:before="80" w:after="80"/>
              <w:rPr>
                <w:rFonts w:ascii="Calibri" w:hAnsi="Calibri" w:cs="Calibri"/>
              </w:rPr>
            </w:pPr>
            <w:r w:rsidRPr="00A567EC">
              <w:rPr>
                <w:rFonts w:ascii="Calibri" w:hAnsi="Calibri" w:cs="Calibri"/>
              </w:rPr>
              <w:t>Consult Services:</w:t>
            </w:r>
          </w:p>
          <w:p w:rsidR="00593914" w:rsidRPr="00A567EC" w:rsidRDefault="00593914" w:rsidP="00564468">
            <w:pPr>
              <w:tabs>
                <w:tab w:val="right" w:leader="dot" w:pos="3870"/>
              </w:tabs>
              <w:spacing w:before="80" w:after="80"/>
              <w:rPr>
                <w:rFonts w:ascii="Calibri" w:hAnsi="Calibri" w:cs="Calibri"/>
              </w:rPr>
            </w:pPr>
            <w:r>
              <w:rPr>
                <w:rFonts w:ascii="Calibri" w:hAnsi="Calibri" w:cs="Calibri"/>
              </w:rPr>
              <w:t>General Outpatient Clinic</w:t>
            </w:r>
          </w:p>
          <w:p w:rsidR="00593914" w:rsidRPr="00A567EC" w:rsidRDefault="00593914" w:rsidP="00564468">
            <w:pPr>
              <w:rPr>
                <w:rFonts w:ascii="Calibri" w:hAnsi="Calibri" w:cs="Calibri"/>
              </w:rPr>
            </w:pPr>
            <w:r w:rsidRPr="00A567EC">
              <w:rPr>
                <w:rFonts w:ascii="Calibri" w:hAnsi="Calibri" w:cs="Calibri"/>
              </w:rPr>
              <w:t xml:space="preserve"> </w:t>
            </w:r>
          </w:p>
        </w:tc>
        <w:tc>
          <w:tcPr>
            <w:tcW w:w="0" w:type="auto"/>
          </w:tcPr>
          <w:p w:rsidR="00593914" w:rsidRPr="00A567EC" w:rsidRDefault="00593914" w:rsidP="00564468">
            <w:pPr>
              <w:tabs>
                <w:tab w:val="right" w:leader="dot" w:pos="3870"/>
              </w:tabs>
              <w:spacing w:before="80" w:after="80"/>
              <w:rPr>
                <w:rFonts w:ascii="Calibri" w:hAnsi="Calibri" w:cs="Calibri"/>
              </w:rPr>
            </w:pPr>
            <w:r w:rsidRPr="00A567EC">
              <w:rPr>
                <w:rFonts w:ascii="Calibri" w:hAnsi="Calibri" w:cs="Calibri"/>
              </w:rPr>
              <w:t>Domiciliary Assessment:</w:t>
            </w:r>
          </w:p>
          <w:p w:rsidR="00593914" w:rsidRPr="00A567EC" w:rsidRDefault="00593914" w:rsidP="00564468">
            <w:pPr>
              <w:tabs>
                <w:tab w:val="right" w:leader="dot" w:pos="4559"/>
              </w:tabs>
              <w:spacing w:before="80" w:after="80"/>
              <w:rPr>
                <w:rFonts w:ascii="Calibri" w:hAnsi="Calibri" w:cs="Calibri"/>
              </w:rPr>
            </w:pPr>
            <w:r>
              <w:rPr>
                <w:rFonts w:ascii="Calibri" w:hAnsi="Calibri" w:cs="Calibri"/>
              </w:rPr>
              <w:t>ACAS—Team not hospital co-located</w:t>
            </w:r>
          </w:p>
        </w:tc>
      </w:tr>
      <w:tr w:rsidR="00593914" w:rsidRPr="00A567EC" w:rsidTr="00564468">
        <w:trPr>
          <w:cantSplit/>
          <w:trHeight w:val="393"/>
        </w:trPr>
        <w:tc>
          <w:tcPr>
            <w:tcW w:w="0" w:type="auto"/>
            <w:gridSpan w:val="2"/>
          </w:tcPr>
          <w:p w:rsidR="00593914" w:rsidRPr="00A567EC" w:rsidRDefault="00593914" w:rsidP="00564468">
            <w:pPr>
              <w:spacing w:before="60" w:after="60"/>
              <w:rPr>
                <w:rFonts w:ascii="Calibri" w:hAnsi="Calibri" w:cs="Calibri"/>
              </w:rPr>
            </w:pPr>
            <w:r w:rsidRPr="00A567EC">
              <w:rPr>
                <w:rFonts w:ascii="Calibri" w:hAnsi="Calibri" w:cs="Calibri"/>
                <w:b/>
                <w:sz w:val="22"/>
              </w:rPr>
              <w:t>FORMAL TRAINING</w:t>
            </w:r>
          </w:p>
        </w:tc>
      </w:tr>
      <w:tr w:rsidR="00593914" w:rsidRPr="00A567EC" w:rsidTr="00564468">
        <w:trPr>
          <w:trHeight w:val="654"/>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t>Lectures / Trainee Tutorials:</w:t>
            </w:r>
          </w:p>
          <w:p w:rsidR="00593914" w:rsidRDefault="00593914" w:rsidP="00564468">
            <w:pPr>
              <w:tabs>
                <w:tab w:val="right" w:leader="dot" w:pos="4666"/>
              </w:tabs>
              <w:spacing w:line="280" w:lineRule="atLeast"/>
              <w:rPr>
                <w:rFonts w:ascii="Calibri" w:hAnsi="Calibri" w:cs="Calibri"/>
              </w:rPr>
            </w:pPr>
            <w:r>
              <w:rPr>
                <w:rFonts w:ascii="Calibri" w:hAnsi="Calibri" w:cs="Calibri"/>
              </w:rPr>
              <w:t>Registrar tutorial every Friday for an hour</w:t>
            </w:r>
          </w:p>
          <w:p w:rsidR="00593914" w:rsidRDefault="00593914" w:rsidP="00564468">
            <w:pPr>
              <w:tabs>
                <w:tab w:val="right" w:leader="dot" w:pos="4666"/>
              </w:tabs>
              <w:spacing w:line="280" w:lineRule="atLeast"/>
              <w:rPr>
                <w:rFonts w:ascii="Calibri" w:hAnsi="Calibri" w:cs="Calibri"/>
              </w:rPr>
            </w:pPr>
            <w:r>
              <w:rPr>
                <w:rFonts w:ascii="Calibri" w:hAnsi="Calibri" w:cs="Calibri"/>
              </w:rPr>
              <w:lastRenderedPageBreak/>
              <w:t>Hospital Radiology Meetings</w:t>
            </w:r>
          </w:p>
          <w:p w:rsidR="00593914" w:rsidRPr="00A567EC" w:rsidRDefault="00593914" w:rsidP="00564468">
            <w:pPr>
              <w:tabs>
                <w:tab w:val="right" w:leader="dot" w:pos="4666"/>
              </w:tabs>
              <w:spacing w:line="280" w:lineRule="atLeast"/>
              <w:rPr>
                <w:rFonts w:ascii="Calibri" w:hAnsi="Calibri" w:cs="Calibri"/>
              </w:rPr>
            </w:pPr>
          </w:p>
          <w:p w:rsidR="00593914" w:rsidRPr="00A567EC" w:rsidRDefault="00593914" w:rsidP="00564468">
            <w:pPr>
              <w:tabs>
                <w:tab w:val="right" w:leader="dot" w:pos="4666"/>
              </w:tabs>
              <w:spacing w:line="280" w:lineRule="atLeast"/>
              <w:rPr>
                <w:rFonts w:ascii="Calibri" w:hAnsi="Calibri" w:cs="Calibri"/>
              </w:rPr>
            </w:pPr>
          </w:p>
        </w:tc>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lastRenderedPageBreak/>
              <w:t xml:space="preserve">Journal Club: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lastRenderedPageBreak/>
              <w:t>Combined Clinical and Journal Club Meeting every second Wednesday of the month.</w:t>
            </w:r>
          </w:p>
        </w:tc>
      </w:tr>
      <w:tr w:rsidR="00593914" w:rsidRPr="00A567EC" w:rsidTr="00564468">
        <w:trPr>
          <w:trHeight w:val="575"/>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lastRenderedPageBreak/>
              <w:t xml:space="preserve">Grand Rounds: </w:t>
            </w:r>
          </w:p>
          <w:p w:rsidR="00593914" w:rsidRDefault="00593914" w:rsidP="00564468">
            <w:pPr>
              <w:tabs>
                <w:tab w:val="right" w:leader="dot" w:pos="4666"/>
              </w:tabs>
              <w:spacing w:line="280" w:lineRule="atLeast"/>
              <w:rPr>
                <w:rFonts w:ascii="Calibri" w:hAnsi="Calibri" w:cs="Calibri"/>
              </w:rPr>
            </w:pPr>
            <w:r>
              <w:rPr>
                <w:rFonts w:ascii="Calibri" w:hAnsi="Calibri" w:cs="Calibri"/>
              </w:rPr>
              <w:t>Wednesday every week.</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Combined Rehabilitation Teaching Ward Round (two Consultants) every second Thursday.</w:t>
            </w:r>
          </w:p>
        </w:tc>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Consult Rounds: </w:t>
            </w:r>
          </w:p>
          <w:p w:rsidR="00593914" w:rsidRDefault="00593914" w:rsidP="00564468">
            <w:pPr>
              <w:tabs>
                <w:tab w:val="right" w:leader="dot" w:pos="4666"/>
              </w:tabs>
              <w:spacing w:line="280" w:lineRule="atLeast"/>
              <w:rPr>
                <w:rFonts w:ascii="Calibri" w:hAnsi="Calibri" w:cs="Calibri"/>
              </w:rPr>
            </w:pPr>
            <w:r>
              <w:rPr>
                <w:rFonts w:ascii="Calibri" w:hAnsi="Calibri" w:cs="Calibri"/>
              </w:rPr>
              <w:t xml:space="preserve">Following a satisfactory training period, the Registrar does the daily assessment of patients referred to our department. Each case </w:t>
            </w:r>
            <w:proofErr w:type="gramStart"/>
            <w:r>
              <w:rPr>
                <w:rFonts w:ascii="Calibri" w:hAnsi="Calibri" w:cs="Calibri"/>
              </w:rPr>
              <w:t>is discussed</w:t>
            </w:r>
            <w:proofErr w:type="gramEnd"/>
            <w:r>
              <w:rPr>
                <w:rFonts w:ascii="Calibri" w:hAnsi="Calibri" w:cs="Calibri"/>
              </w:rPr>
              <w:t xml:space="preserve"> with the Consultants. Consults occur at both the </w:t>
            </w:r>
            <w:proofErr w:type="spellStart"/>
            <w:r>
              <w:rPr>
                <w:rFonts w:ascii="Calibri" w:hAnsi="Calibri" w:cs="Calibri"/>
              </w:rPr>
              <w:t>Wodonga</w:t>
            </w:r>
            <w:proofErr w:type="spellEnd"/>
            <w:r>
              <w:rPr>
                <w:rFonts w:ascii="Calibri" w:hAnsi="Calibri" w:cs="Calibri"/>
              </w:rPr>
              <w:t xml:space="preserve"> and Albury Hospital campuses </w:t>
            </w:r>
          </w:p>
          <w:p w:rsidR="00593914" w:rsidRPr="00A567EC" w:rsidRDefault="00593914" w:rsidP="00564468">
            <w:pPr>
              <w:tabs>
                <w:tab w:val="right" w:leader="dot" w:pos="4666"/>
              </w:tabs>
              <w:spacing w:line="280" w:lineRule="atLeast"/>
              <w:rPr>
                <w:rFonts w:ascii="Calibri" w:hAnsi="Calibri" w:cs="Calibri"/>
              </w:rPr>
            </w:pPr>
          </w:p>
        </w:tc>
      </w:tr>
      <w:tr w:rsidR="00593914" w:rsidRPr="00A567EC" w:rsidTr="00564468">
        <w:trPr>
          <w:trHeight w:val="414"/>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Other Specialty Links: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 xml:space="preserve">Interested Registrars  have access to Neurology EMG and nerve conduction studies clinics in Neurology rooms </w:t>
            </w:r>
          </w:p>
        </w:tc>
        <w:tc>
          <w:tcPr>
            <w:tcW w:w="0" w:type="auto"/>
          </w:tcPr>
          <w:p w:rsidR="00593914" w:rsidRDefault="00593914" w:rsidP="00564468">
            <w:pPr>
              <w:tabs>
                <w:tab w:val="right" w:leader="dot" w:pos="4666"/>
              </w:tabs>
              <w:spacing w:line="280" w:lineRule="atLeast"/>
              <w:rPr>
                <w:rFonts w:ascii="Calibri" w:hAnsi="Calibri" w:cs="Calibri"/>
                <w:szCs w:val="24"/>
              </w:rPr>
            </w:pPr>
            <w:r w:rsidRPr="00A567EC">
              <w:rPr>
                <w:rFonts w:ascii="Calibri" w:hAnsi="Calibri" w:cs="Calibri"/>
                <w:szCs w:val="24"/>
              </w:rPr>
              <w:t xml:space="preserve">Protected time per week: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szCs w:val="24"/>
              </w:rPr>
              <w:t>Half day every Wednesday</w:t>
            </w:r>
          </w:p>
        </w:tc>
      </w:tr>
      <w:tr w:rsidR="00593914" w:rsidRPr="00A567EC" w:rsidTr="00564468">
        <w:trPr>
          <w:cantSplit/>
          <w:trHeight w:val="393"/>
        </w:trPr>
        <w:tc>
          <w:tcPr>
            <w:tcW w:w="0" w:type="auto"/>
            <w:gridSpan w:val="2"/>
          </w:tcPr>
          <w:p w:rsidR="00593914" w:rsidRPr="00A567EC" w:rsidRDefault="00593914" w:rsidP="00564468">
            <w:pPr>
              <w:spacing w:before="60" w:after="60"/>
              <w:rPr>
                <w:rFonts w:ascii="Calibri" w:hAnsi="Calibri" w:cs="Calibri"/>
              </w:rPr>
            </w:pPr>
            <w:r w:rsidRPr="00A567EC">
              <w:rPr>
                <w:rFonts w:ascii="Calibri" w:hAnsi="Calibri" w:cs="Calibri"/>
                <w:b/>
                <w:sz w:val="22"/>
              </w:rPr>
              <w:t>INFORMATION INFRASTRUCTURE</w:t>
            </w:r>
          </w:p>
        </w:tc>
      </w:tr>
      <w:tr w:rsidR="00593914" w:rsidRPr="00A567EC" w:rsidTr="00564468">
        <w:trPr>
          <w:trHeight w:val="469"/>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t>Library:</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Good</w:t>
            </w:r>
            <w:r w:rsidRPr="00A567EC">
              <w:rPr>
                <w:rFonts w:ascii="Calibri" w:hAnsi="Calibri" w:cs="Calibri"/>
              </w:rPr>
              <w:t xml:space="preserve"> </w:t>
            </w:r>
            <w:r>
              <w:rPr>
                <w:rFonts w:ascii="Calibri" w:hAnsi="Calibri" w:cs="Calibri"/>
              </w:rPr>
              <w:t xml:space="preserve">library located at Albury Hospital has a reasonably good but small range of Allied Health and Rehabilitation Medicine textbooks and </w:t>
            </w:r>
            <w:proofErr w:type="gramStart"/>
            <w:r>
              <w:rPr>
                <w:rFonts w:ascii="Calibri" w:hAnsi="Calibri" w:cs="Calibri"/>
              </w:rPr>
              <w:t>journals which</w:t>
            </w:r>
            <w:proofErr w:type="gramEnd"/>
            <w:r>
              <w:rPr>
                <w:rFonts w:ascii="Calibri" w:hAnsi="Calibri" w:cs="Calibri"/>
              </w:rPr>
              <w:t xml:space="preserve"> include the De Lisa textbook and Archives of Physical Medicine and Rehabilitation. The Registrar has an office and computer and can access a very wide range of textbooks and journals on CIAP.</w:t>
            </w:r>
          </w:p>
          <w:p w:rsidR="00593914" w:rsidRPr="00A567EC" w:rsidRDefault="00593914" w:rsidP="00564468">
            <w:pPr>
              <w:tabs>
                <w:tab w:val="right" w:leader="dot" w:pos="4666"/>
              </w:tabs>
              <w:spacing w:line="280" w:lineRule="atLeast"/>
              <w:rPr>
                <w:rFonts w:ascii="Calibri" w:hAnsi="Calibri" w:cs="Calibri"/>
              </w:rPr>
            </w:pPr>
          </w:p>
        </w:tc>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IT: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 xml:space="preserve">The Registrar has </w:t>
            </w:r>
            <w:proofErr w:type="gramStart"/>
            <w:r>
              <w:rPr>
                <w:rFonts w:ascii="Calibri" w:hAnsi="Calibri" w:cs="Calibri"/>
              </w:rPr>
              <w:t>their</w:t>
            </w:r>
            <w:proofErr w:type="gramEnd"/>
            <w:r>
              <w:rPr>
                <w:rFonts w:ascii="Calibri" w:hAnsi="Calibri" w:cs="Calibri"/>
              </w:rPr>
              <w:t xml:space="preserve"> own office which is not shared with anyone else and the office has a computer. The Registrar also has an email address. The computer provides access to the intranet, internet and a wide range of information.</w:t>
            </w:r>
          </w:p>
        </w:tc>
      </w:tr>
      <w:tr w:rsidR="00593914" w:rsidRPr="00A567EC" w:rsidTr="00564468">
        <w:trPr>
          <w:trHeight w:val="463"/>
        </w:trPr>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Research: </w:t>
            </w:r>
            <w:r>
              <w:rPr>
                <w:rFonts w:ascii="Calibri" w:hAnsi="Calibri" w:cs="Calibri"/>
              </w:rPr>
              <w:t>We currently are not undertaking any ay research projects but are behind the scenes working on suitable projects</w:t>
            </w:r>
          </w:p>
        </w:tc>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Quality Assurance: </w:t>
            </w:r>
            <w:r>
              <w:rPr>
                <w:rFonts w:ascii="Calibri" w:hAnsi="Calibri" w:cs="Calibri"/>
              </w:rPr>
              <w:t xml:space="preserve">Our service participates in Quality activities and </w:t>
            </w:r>
            <w:proofErr w:type="gramStart"/>
            <w:r>
              <w:rPr>
                <w:rFonts w:ascii="Calibri" w:hAnsi="Calibri" w:cs="Calibri"/>
              </w:rPr>
              <w:t>there is a regular Clinical Communications Committee Meeting on which one of the Rehabilitation Consultants sits</w:t>
            </w:r>
            <w:proofErr w:type="gramEnd"/>
            <w:r>
              <w:rPr>
                <w:rFonts w:ascii="Calibri" w:hAnsi="Calibri" w:cs="Calibri"/>
              </w:rPr>
              <w:t xml:space="preserve">. All Registrars would be encouraged to participate in quality assurance activities as they arise. </w:t>
            </w:r>
          </w:p>
        </w:tc>
      </w:tr>
      <w:tr w:rsidR="00593914" w:rsidRPr="00A567EC" w:rsidTr="00564468">
        <w:trPr>
          <w:trHeight w:val="393"/>
        </w:trPr>
        <w:tc>
          <w:tcPr>
            <w:tcW w:w="0" w:type="auto"/>
          </w:tcPr>
          <w:p w:rsidR="00593914" w:rsidRPr="00A567EC" w:rsidRDefault="00593914" w:rsidP="00564468">
            <w:pPr>
              <w:spacing w:before="60" w:after="60"/>
              <w:rPr>
                <w:rFonts w:ascii="Calibri" w:hAnsi="Calibri" w:cs="Calibri"/>
                <w:b/>
              </w:rPr>
            </w:pPr>
            <w:r w:rsidRPr="00A567EC">
              <w:rPr>
                <w:rFonts w:ascii="Calibri" w:hAnsi="Calibri" w:cs="Calibri"/>
                <w:b/>
                <w:sz w:val="22"/>
              </w:rPr>
              <w:t xml:space="preserve">TRAINEE RESPONSIBILITIES </w:t>
            </w:r>
          </w:p>
        </w:tc>
        <w:tc>
          <w:tcPr>
            <w:tcW w:w="0" w:type="auto"/>
          </w:tcPr>
          <w:p w:rsidR="00593914" w:rsidRPr="00A567EC" w:rsidRDefault="00593914" w:rsidP="00564468">
            <w:pPr>
              <w:rPr>
                <w:rFonts w:ascii="Calibri" w:hAnsi="Calibri" w:cs="Calibri"/>
              </w:rPr>
            </w:pPr>
          </w:p>
        </w:tc>
      </w:tr>
      <w:tr w:rsidR="00593914" w:rsidRPr="00A567EC" w:rsidTr="00564468">
        <w:trPr>
          <w:trHeight w:val="474"/>
        </w:trPr>
        <w:tc>
          <w:tcPr>
            <w:tcW w:w="0" w:type="auto"/>
          </w:tcPr>
          <w:p w:rsidR="00593914" w:rsidRDefault="00593914" w:rsidP="00564468">
            <w:pPr>
              <w:tabs>
                <w:tab w:val="right" w:leader="dot" w:pos="4666"/>
              </w:tabs>
              <w:spacing w:line="280" w:lineRule="atLeast"/>
              <w:rPr>
                <w:rFonts w:ascii="Calibri" w:hAnsi="Calibri" w:cs="Calibri"/>
              </w:rPr>
            </w:pPr>
            <w:r>
              <w:rPr>
                <w:rFonts w:ascii="Calibri" w:hAnsi="Calibri" w:cs="Calibri"/>
              </w:rPr>
              <w:t>Positions Available: ONE</w:t>
            </w:r>
          </w:p>
          <w:p w:rsidR="00593914" w:rsidRDefault="00593914" w:rsidP="00564468">
            <w:pPr>
              <w:tabs>
                <w:tab w:val="right" w:leader="dot" w:pos="4666"/>
              </w:tabs>
              <w:spacing w:line="280" w:lineRule="atLeast"/>
              <w:rPr>
                <w:rFonts w:ascii="Calibri" w:hAnsi="Calibri" w:cs="Calibri"/>
              </w:rPr>
            </w:pPr>
            <w:r>
              <w:rPr>
                <w:rFonts w:ascii="Calibri" w:hAnsi="Calibri" w:cs="Calibri"/>
              </w:rPr>
              <w:t xml:space="preserve">The Registrar is responsible for the </w:t>
            </w:r>
            <w:proofErr w:type="gramStart"/>
            <w:r>
              <w:rPr>
                <w:rFonts w:ascii="Calibri" w:hAnsi="Calibri" w:cs="Calibri"/>
              </w:rPr>
              <w:t>day to day</w:t>
            </w:r>
            <w:proofErr w:type="gramEnd"/>
            <w:r>
              <w:rPr>
                <w:rFonts w:ascii="Calibri" w:hAnsi="Calibri" w:cs="Calibri"/>
              </w:rPr>
              <w:t xml:space="preserve"> care of all Rehabilitation Medicine patients in our 20 beds. The Registrar reports to the Consultant. He or she also works with and guides the junior staff, intern or RMO. The Registrar also assesses the patients referred to our department.</w:t>
            </w:r>
          </w:p>
          <w:p w:rsidR="00593914" w:rsidRDefault="00593914" w:rsidP="00564468">
            <w:pPr>
              <w:tabs>
                <w:tab w:val="right" w:leader="dot" w:pos="4666"/>
              </w:tabs>
              <w:spacing w:line="280" w:lineRule="atLeast"/>
              <w:rPr>
                <w:rFonts w:ascii="Calibri" w:hAnsi="Calibri" w:cs="Calibri"/>
              </w:rPr>
            </w:pP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 xml:space="preserve">The Registrar also attends the MS, Spasticity, </w:t>
            </w:r>
            <w:proofErr w:type="gramStart"/>
            <w:r>
              <w:rPr>
                <w:rFonts w:ascii="Calibri" w:hAnsi="Calibri" w:cs="Calibri"/>
              </w:rPr>
              <w:t>General and Prosthetics</w:t>
            </w:r>
            <w:proofErr w:type="gramEnd"/>
            <w:r>
              <w:rPr>
                <w:rFonts w:ascii="Calibri" w:hAnsi="Calibri" w:cs="Calibri"/>
              </w:rPr>
              <w:t xml:space="preserve"> and Orthotics Clinics.</w:t>
            </w:r>
          </w:p>
        </w:tc>
        <w:tc>
          <w:tcPr>
            <w:tcW w:w="0" w:type="auto"/>
          </w:tcPr>
          <w:p w:rsidR="00593914" w:rsidRPr="00A567EC" w:rsidRDefault="00593914" w:rsidP="00564468">
            <w:pPr>
              <w:tabs>
                <w:tab w:val="right" w:leader="dot" w:pos="4666"/>
              </w:tabs>
              <w:spacing w:line="280" w:lineRule="atLeast"/>
              <w:rPr>
                <w:rFonts w:ascii="Calibri" w:hAnsi="Calibri" w:cs="Calibri"/>
              </w:rPr>
            </w:pPr>
          </w:p>
        </w:tc>
      </w:tr>
      <w:tr w:rsidR="00593914" w:rsidRPr="00A567EC" w:rsidTr="00564468">
        <w:trPr>
          <w:trHeight w:val="474"/>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Ward responsibilities/workload: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 xml:space="preserve">The position at </w:t>
            </w:r>
            <w:proofErr w:type="spellStart"/>
            <w:r>
              <w:rPr>
                <w:rFonts w:ascii="Calibri" w:hAnsi="Calibri" w:cs="Calibri"/>
              </w:rPr>
              <w:t>Wodonga</w:t>
            </w:r>
            <w:proofErr w:type="spellEnd"/>
            <w:r>
              <w:rPr>
                <w:rFonts w:ascii="Calibri" w:hAnsi="Calibri" w:cs="Calibri"/>
              </w:rPr>
              <w:t xml:space="preserve"> Hospital has no on-call duties. Work starts at 08.30hrs and finishes at 1700hrs. </w:t>
            </w:r>
          </w:p>
        </w:tc>
        <w:tc>
          <w:tcPr>
            <w:tcW w:w="0" w:type="auto"/>
          </w:tcPr>
          <w:p w:rsidR="00593914" w:rsidRPr="00A567EC" w:rsidRDefault="00593914" w:rsidP="00564468">
            <w:pPr>
              <w:tabs>
                <w:tab w:val="right" w:leader="dot" w:pos="4666"/>
              </w:tabs>
              <w:spacing w:line="280" w:lineRule="atLeast"/>
              <w:rPr>
                <w:rFonts w:ascii="Calibri" w:hAnsi="Calibri" w:cs="Calibri"/>
              </w:rPr>
            </w:pPr>
          </w:p>
        </w:tc>
      </w:tr>
      <w:tr w:rsidR="00593914" w:rsidRPr="00A567EC" w:rsidTr="00564468">
        <w:trPr>
          <w:trHeight w:val="575"/>
        </w:trPr>
        <w:tc>
          <w:tcPr>
            <w:tcW w:w="0" w:type="auto"/>
          </w:tcPr>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He ward caters for 20 rehabilitation patients</w:t>
            </w:r>
          </w:p>
        </w:tc>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Specialist Clinic coverage: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1-2 clinics per week</w:t>
            </w:r>
          </w:p>
        </w:tc>
      </w:tr>
      <w:tr w:rsidR="00593914" w:rsidRPr="00A567EC" w:rsidTr="00564468">
        <w:trPr>
          <w:trHeight w:val="613"/>
        </w:trPr>
        <w:tc>
          <w:tcPr>
            <w:tcW w:w="0" w:type="auto"/>
          </w:tcPr>
          <w:p w:rsidR="00593914" w:rsidRPr="00A567EC" w:rsidRDefault="00593914" w:rsidP="00564468">
            <w:pPr>
              <w:tabs>
                <w:tab w:val="right" w:leader="dot" w:pos="4666"/>
              </w:tabs>
              <w:spacing w:line="280" w:lineRule="atLeast"/>
              <w:rPr>
                <w:rFonts w:ascii="Calibri" w:hAnsi="Calibri" w:cs="Calibri"/>
              </w:rPr>
            </w:pPr>
            <w:r w:rsidRPr="00A567EC">
              <w:rPr>
                <w:rFonts w:ascii="Calibri" w:hAnsi="Calibri" w:cs="Calibri"/>
              </w:rPr>
              <w:t xml:space="preserve">Domiciliary assessments / ACAT assessments: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None</w:t>
            </w:r>
          </w:p>
        </w:tc>
        <w:tc>
          <w:tcPr>
            <w:tcW w:w="0" w:type="auto"/>
          </w:tcPr>
          <w:p w:rsidR="00593914" w:rsidRPr="00A567EC" w:rsidRDefault="00593914" w:rsidP="00564468">
            <w:pPr>
              <w:rPr>
                <w:rFonts w:ascii="Calibri" w:hAnsi="Calibri" w:cs="Calibri"/>
              </w:rPr>
            </w:pPr>
            <w:r w:rsidRPr="00A567EC">
              <w:rPr>
                <w:rFonts w:ascii="Calibri" w:hAnsi="Calibri" w:cs="Calibri"/>
              </w:rPr>
              <w:t xml:space="preserve">Research/presentations: </w:t>
            </w:r>
          </w:p>
          <w:p w:rsidR="00593914" w:rsidRPr="00A567EC" w:rsidRDefault="00593914" w:rsidP="00564468">
            <w:pPr>
              <w:rPr>
                <w:rFonts w:ascii="Calibri" w:hAnsi="Calibri" w:cs="Calibri"/>
              </w:rPr>
            </w:pPr>
            <w:r>
              <w:rPr>
                <w:rFonts w:ascii="Calibri" w:hAnsi="Calibri" w:cs="Calibri"/>
              </w:rPr>
              <w:t xml:space="preserve">Currently not doing any research projects but Registrar encouraged to. Regular presentations on a three monthly basis at grand rounds. Two weekly </w:t>
            </w:r>
            <w:r>
              <w:rPr>
                <w:rFonts w:ascii="Calibri" w:hAnsi="Calibri" w:cs="Calibri"/>
              </w:rPr>
              <w:lastRenderedPageBreak/>
              <w:t>stroke education power point presentation to stroke patients and their families. May be required to present at other clinical meetings and in-service training forum.</w:t>
            </w:r>
          </w:p>
        </w:tc>
      </w:tr>
      <w:tr w:rsidR="00593914" w:rsidRPr="00A567EC" w:rsidTr="00564468">
        <w:trPr>
          <w:trHeight w:val="742"/>
        </w:trPr>
        <w:tc>
          <w:tcPr>
            <w:tcW w:w="0" w:type="auto"/>
          </w:tcPr>
          <w:p w:rsidR="00593914" w:rsidRDefault="00593914" w:rsidP="00564468">
            <w:pPr>
              <w:tabs>
                <w:tab w:val="right" w:leader="dot" w:pos="4666"/>
              </w:tabs>
              <w:spacing w:line="280" w:lineRule="atLeast"/>
              <w:rPr>
                <w:rFonts w:ascii="Calibri" w:hAnsi="Calibri" w:cs="Calibri"/>
              </w:rPr>
            </w:pPr>
            <w:r w:rsidRPr="00A567EC">
              <w:rPr>
                <w:rFonts w:ascii="Calibri" w:hAnsi="Calibri" w:cs="Calibri"/>
              </w:rPr>
              <w:lastRenderedPageBreak/>
              <w:t xml:space="preserve">Teaching responsibilities:  </w:t>
            </w:r>
          </w:p>
          <w:p w:rsidR="00593914" w:rsidRPr="00A567EC" w:rsidRDefault="00593914" w:rsidP="00564468">
            <w:pPr>
              <w:tabs>
                <w:tab w:val="right" w:leader="dot" w:pos="4666"/>
              </w:tabs>
              <w:spacing w:line="280" w:lineRule="atLeast"/>
              <w:rPr>
                <w:rFonts w:ascii="Calibri" w:hAnsi="Calibri" w:cs="Calibri"/>
              </w:rPr>
            </w:pPr>
            <w:r>
              <w:rPr>
                <w:rFonts w:ascii="Calibri" w:hAnsi="Calibri" w:cs="Calibri"/>
              </w:rPr>
              <w:t>Teaching medical students, interns, RMOs Allied Health and Nursing staff.</w:t>
            </w:r>
          </w:p>
        </w:tc>
        <w:tc>
          <w:tcPr>
            <w:tcW w:w="0" w:type="auto"/>
          </w:tcPr>
          <w:p w:rsidR="00593914" w:rsidRDefault="00593914" w:rsidP="00564468">
            <w:pPr>
              <w:rPr>
                <w:rFonts w:ascii="Calibri" w:hAnsi="Calibri" w:cs="Calibri"/>
                <w:lang w:val="en-AU"/>
              </w:rPr>
            </w:pPr>
            <w:r w:rsidRPr="00A567EC">
              <w:rPr>
                <w:rFonts w:ascii="Calibri" w:hAnsi="Calibri" w:cs="Calibri"/>
                <w:lang w:val="en-AU"/>
              </w:rPr>
              <w:t xml:space="preserve">Rotations available and opportunities for flexible training: </w:t>
            </w:r>
          </w:p>
          <w:p w:rsidR="00593914" w:rsidRPr="00A567EC" w:rsidRDefault="00593914" w:rsidP="00564468">
            <w:pPr>
              <w:rPr>
                <w:rFonts w:ascii="Calibri" w:hAnsi="Calibri" w:cs="Calibri"/>
                <w:lang w:val="en-AU"/>
              </w:rPr>
            </w:pPr>
            <w:r>
              <w:rPr>
                <w:rFonts w:ascii="Calibri" w:hAnsi="Calibri" w:cs="Calibri"/>
                <w:lang w:val="en-AU"/>
              </w:rPr>
              <w:t>The position at Wodonga Hospital is currently not part of a Training Consortium or Network in Melbourne.</w:t>
            </w:r>
          </w:p>
          <w:p w:rsidR="00593914" w:rsidRPr="00A567EC" w:rsidRDefault="00593914" w:rsidP="00564468">
            <w:pPr>
              <w:rPr>
                <w:rFonts w:ascii="Calibri" w:hAnsi="Calibri" w:cs="Calibri"/>
                <w:lang w:val="en-AU"/>
              </w:rPr>
            </w:pPr>
          </w:p>
          <w:p w:rsidR="00593914" w:rsidRPr="00A567EC" w:rsidRDefault="00593914" w:rsidP="00564468">
            <w:pPr>
              <w:tabs>
                <w:tab w:val="right" w:leader="dot" w:pos="4666"/>
              </w:tabs>
              <w:spacing w:line="280" w:lineRule="atLeast"/>
              <w:rPr>
                <w:rFonts w:ascii="Calibri" w:hAnsi="Calibri" w:cs="Calibri"/>
              </w:rPr>
            </w:pPr>
          </w:p>
        </w:tc>
      </w:tr>
    </w:tbl>
    <w:p w:rsidR="00593914" w:rsidRDefault="00593914" w:rsidP="00593914">
      <w:pPr>
        <w:spacing w:after="80"/>
        <w:ind w:hanging="709"/>
        <w:rPr>
          <w:rFonts w:ascii="Calibri" w:hAnsi="Calibri" w:cs="Calibri"/>
        </w:rPr>
      </w:pPr>
    </w:p>
    <w:p w:rsidR="00593914" w:rsidRDefault="00593914" w:rsidP="00593914">
      <w:pPr>
        <w:spacing w:after="80"/>
        <w:ind w:hanging="709"/>
        <w:rPr>
          <w:rFonts w:ascii="Calibri" w:hAnsi="Calibri" w:cs="Calibri"/>
        </w:rPr>
      </w:pPr>
    </w:p>
    <w:p w:rsidR="00170485" w:rsidRDefault="00170485">
      <w:bookmarkStart w:id="0" w:name="_GoBack"/>
      <w:bookmarkEnd w:id="0"/>
    </w:p>
    <w:sectPr w:rsidR="00170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14"/>
    <w:rsid w:val="00170485"/>
    <w:rsid w:val="0059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AA117-1FB3-429C-B979-0A7E0C27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14"/>
    <w:pPr>
      <w:spacing w:after="0" w:line="240" w:lineRule="auto"/>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AustinHealth</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Lee</dc:creator>
  <cp:keywords/>
  <dc:description/>
  <cp:lastModifiedBy>MACDONALD, Lee</cp:lastModifiedBy>
  <cp:revision>1</cp:revision>
  <dcterms:created xsi:type="dcterms:W3CDTF">2019-06-27T03:56:00Z</dcterms:created>
  <dcterms:modified xsi:type="dcterms:W3CDTF">2019-06-27T03:57:00Z</dcterms:modified>
</cp:coreProperties>
</file>